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"/>
        <w:gridCol w:w="3369"/>
        <w:gridCol w:w="1163"/>
        <w:gridCol w:w="126"/>
        <w:gridCol w:w="6"/>
        <w:gridCol w:w="5159"/>
      </w:tblGrid>
      <w:tr w:rsidR="00414AED" w:rsidRPr="001A75ED" w:rsidTr="005F726F">
        <w:trPr>
          <w:trHeight w:val="851"/>
        </w:trPr>
        <w:tc>
          <w:tcPr>
            <w:tcW w:w="4850" w:type="dxa"/>
            <w:gridSpan w:val="3"/>
          </w:tcPr>
          <w:p w:rsidR="00414AED" w:rsidRPr="00376DBE" w:rsidRDefault="00414AED" w:rsidP="005F726F">
            <w:pPr>
              <w:pStyle w:val="Heading2"/>
              <w:rPr>
                <w:rFonts w:ascii="Times New Roman" w:hAnsi="Times New Roman"/>
              </w:rPr>
            </w:pPr>
            <w:r w:rsidRPr="00376DBE">
              <w:rPr>
                <w:rFonts w:ascii="Times New Roman" w:hAnsi="Times New Roman"/>
              </w:rPr>
              <w:t>CÔNG TY CỔ PHẦN</w:t>
            </w:r>
          </w:p>
          <w:p w:rsidR="00414AED" w:rsidRPr="00376DBE" w:rsidRDefault="00414AED" w:rsidP="005F726F">
            <w:pPr>
              <w:pStyle w:val="Heading2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76DBE">
              <w:rPr>
                <w:rFonts w:ascii="Times New Roman" w:hAnsi="Times New Roman"/>
                <w:sz w:val="24"/>
                <w:szCs w:val="24"/>
              </w:rPr>
              <w:t>ĐÂU TƯ TÀI CHÍNH BẢO HIỂM DẦU KHÍ</w:t>
            </w:r>
          </w:p>
          <w:p w:rsidR="00414AED" w:rsidRPr="001A75ED" w:rsidRDefault="00A973E7" w:rsidP="005F726F">
            <w:pPr>
              <w:tabs>
                <w:tab w:val="left" w:pos="0"/>
                <w:tab w:val="left" w:pos="426"/>
                <w:tab w:val="left" w:pos="3544"/>
                <w:tab w:val="left" w:pos="3969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86360</wp:posOffset>
                      </wp:positionV>
                      <wp:extent cx="2051685" cy="0"/>
                      <wp:effectExtent l="7620" t="10160" r="762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6.8pt" to="198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+G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" strokeweight=".5pt"/>
                  </w:pict>
                </mc:Fallback>
              </mc:AlternateContent>
            </w:r>
          </w:p>
        </w:tc>
        <w:tc>
          <w:tcPr>
            <w:tcW w:w="132" w:type="dxa"/>
            <w:gridSpan w:val="2"/>
          </w:tcPr>
          <w:p w:rsidR="00414AED" w:rsidRPr="001A75ED" w:rsidRDefault="00414AED" w:rsidP="005F726F">
            <w:pPr>
              <w:spacing w:line="312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9" w:type="dxa"/>
          </w:tcPr>
          <w:p w:rsidR="00414AED" w:rsidRPr="0084130F" w:rsidRDefault="00414AED" w:rsidP="005F726F">
            <w:pPr>
              <w:pStyle w:val="BodyText2"/>
              <w:spacing w:line="312" w:lineRule="auto"/>
              <w:rPr>
                <w:rFonts w:ascii="Times New Roman" w:hAnsi="Times New Roman"/>
                <w:b/>
              </w:rPr>
            </w:pPr>
            <w:r w:rsidRPr="0084130F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4130F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414AED" w:rsidRPr="00CF000A" w:rsidRDefault="00414AED" w:rsidP="005F726F">
            <w:pPr>
              <w:spacing w:line="312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CF000A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ộc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lập</w:t>
            </w:r>
            <w:proofErr w:type="spellEnd"/>
            <w:r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</w:rPr>
              <w:t>Tự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do - Hạnh </w:t>
            </w:r>
            <w:proofErr w:type="spellStart"/>
            <w:r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414AED" w:rsidRPr="001A75ED" w:rsidRDefault="00A973E7" w:rsidP="005F726F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87630</wp:posOffset>
                      </wp:positionV>
                      <wp:extent cx="2019300" cy="0"/>
                      <wp:effectExtent l="12700" t="11430" r="635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6.9pt" to="2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Xv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" strokeweight=".5pt"/>
                  </w:pict>
                </mc:Fallback>
              </mc:AlternateContent>
            </w:r>
          </w:p>
        </w:tc>
      </w:tr>
      <w:tr w:rsidR="00414AED" w:rsidRPr="00C2551B" w:rsidTr="005F726F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3369" w:type="dxa"/>
          </w:tcPr>
          <w:p w:rsidR="00414AED" w:rsidRPr="00C2551B" w:rsidRDefault="00414AED" w:rsidP="005F726F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89" w:type="dxa"/>
            <w:gridSpan w:val="2"/>
          </w:tcPr>
          <w:p w:rsidR="00414AED" w:rsidRDefault="00414AED" w:rsidP="005F726F">
            <w:pPr>
              <w:spacing w:line="312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5165" w:type="dxa"/>
            <w:gridSpan w:val="2"/>
          </w:tcPr>
          <w:p w:rsidR="00414AED" w:rsidRPr="00565A06" w:rsidRDefault="00414AED" w:rsidP="0030566C">
            <w:pPr>
              <w:spacing w:line="312" w:lineRule="auto"/>
              <w:jc w:val="right"/>
              <w:rPr>
                <w:rFonts w:ascii="Times New Roman" w:hAnsi="Times New Roman"/>
                <w:lang w:val="vi-VN"/>
              </w:rPr>
            </w:pPr>
            <w:proofErr w:type="spellStart"/>
            <w:r w:rsidRPr="000D4960">
              <w:rPr>
                <w:rFonts w:ascii="Times New Roman" w:hAnsi="Times New Roman"/>
                <w:i/>
                <w:sz w:val="24"/>
              </w:rPr>
              <w:t>Hà</w:t>
            </w:r>
            <w:proofErr w:type="spellEnd"/>
            <w:r w:rsidRPr="000D496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0D4960">
              <w:rPr>
                <w:rFonts w:ascii="Times New Roman" w:hAnsi="Times New Roman"/>
                <w:i/>
                <w:sz w:val="24"/>
              </w:rPr>
              <w:t>Nội</w:t>
            </w:r>
            <w:proofErr w:type="spellEnd"/>
            <w:r w:rsidRPr="000D4960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0D4960">
              <w:rPr>
                <w:rFonts w:ascii="Times New Roman" w:hAnsi="Times New Roman"/>
                <w:i/>
                <w:sz w:val="24"/>
              </w:rPr>
              <w:t>ngày</w:t>
            </w:r>
            <w:proofErr w:type="spellEnd"/>
            <w:r w:rsidRPr="000D4960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       </w:t>
            </w:r>
            <w:r w:rsidRPr="000D496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0D4960">
              <w:rPr>
                <w:rFonts w:ascii="Times New Roman" w:hAnsi="Times New Roman"/>
                <w:i/>
                <w:sz w:val="24"/>
              </w:rPr>
              <w:t>tháng</w:t>
            </w:r>
            <w:proofErr w:type="spellEnd"/>
            <w:r w:rsidRPr="000D4960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 06   </w:t>
            </w:r>
            <w:r w:rsidRPr="000D49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4960">
              <w:rPr>
                <w:rFonts w:ascii="Times New Roman" w:hAnsi="Times New Roman"/>
                <w:i/>
                <w:sz w:val="24"/>
              </w:rPr>
              <w:t>n</w:t>
            </w:r>
            <w:r w:rsidRPr="000D4960">
              <w:rPr>
                <w:rFonts w:ascii="Times New Roman" w:hAnsi="Times New Roman" w:hint="eastAsia"/>
                <w:i/>
                <w:sz w:val="24"/>
              </w:rPr>
              <w:t>ă</w:t>
            </w:r>
            <w:r w:rsidRPr="000D4960">
              <w:rPr>
                <w:rFonts w:ascii="Times New Roman" w:hAnsi="Times New Roman"/>
                <w:i/>
                <w:sz w:val="24"/>
              </w:rPr>
              <w:t>m</w:t>
            </w:r>
            <w:proofErr w:type="spellEnd"/>
            <w:r w:rsidRPr="000D4960">
              <w:rPr>
                <w:rFonts w:ascii="Times New Roman" w:hAnsi="Times New Roman"/>
                <w:i/>
                <w:sz w:val="24"/>
              </w:rPr>
              <w:t xml:space="preserve"> 201</w:t>
            </w:r>
            <w:r w:rsidR="00565A06">
              <w:rPr>
                <w:rFonts w:ascii="Times New Roman" w:hAnsi="Times New Roman"/>
                <w:i/>
                <w:sz w:val="24"/>
                <w:lang w:val="vi-VN"/>
              </w:rPr>
              <w:t>9</w:t>
            </w:r>
          </w:p>
        </w:tc>
      </w:tr>
    </w:tbl>
    <w:p w:rsidR="00414AED" w:rsidRDefault="00414AED" w:rsidP="00414AED">
      <w:pPr>
        <w:spacing w:line="312" w:lineRule="auto"/>
        <w:rPr>
          <w:rFonts w:ascii="Times New Roman" w:hAnsi="Times New Roman"/>
          <w:b/>
        </w:rPr>
      </w:pPr>
    </w:p>
    <w:p w:rsidR="00C41C8A" w:rsidRPr="00565A06" w:rsidRDefault="00414AED" w:rsidP="00C41C8A">
      <w:pPr>
        <w:spacing w:line="312" w:lineRule="auto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sz w:val="30"/>
          <w:szCs w:val="30"/>
        </w:rPr>
        <w:t>TỜ TRÌNH</w:t>
      </w:r>
      <w:r>
        <w:rPr>
          <w:rFonts w:ascii="Times New Roman" w:hAnsi="Times New Roman"/>
          <w:b/>
          <w:sz w:val="30"/>
          <w:szCs w:val="30"/>
        </w:rPr>
        <w:br/>
      </w:r>
      <w:r w:rsidR="00C41C8A">
        <w:rPr>
          <w:rFonts w:ascii="Times New Roman" w:hAnsi="Times New Roman"/>
          <w:b/>
        </w:rPr>
        <w:t xml:space="preserve">V/v: </w:t>
      </w:r>
      <w:proofErr w:type="spellStart"/>
      <w:r w:rsidR="00C41C8A">
        <w:rPr>
          <w:rFonts w:ascii="Times New Roman" w:hAnsi="Times New Roman"/>
          <w:b/>
        </w:rPr>
        <w:t>Phê</w:t>
      </w:r>
      <w:proofErr w:type="spellEnd"/>
      <w:r w:rsidR="00C41C8A">
        <w:rPr>
          <w:rFonts w:ascii="Times New Roman" w:hAnsi="Times New Roman"/>
          <w:b/>
        </w:rPr>
        <w:t xml:space="preserve"> </w:t>
      </w:r>
      <w:proofErr w:type="spellStart"/>
      <w:r w:rsidR="00C41C8A">
        <w:rPr>
          <w:rFonts w:ascii="Times New Roman" w:hAnsi="Times New Roman"/>
          <w:b/>
        </w:rPr>
        <w:t>duyệt</w:t>
      </w:r>
      <w:proofErr w:type="spellEnd"/>
      <w:r w:rsidR="00C41C8A">
        <w:rPr>
          <w:rFonts w:ascii="Times New Roman" w:hAnsi="Times New Roman"/>
          <w:b/>
        </w:rPr>
        <w:t xml:space="preserve"> </w:t>
      </w:r>
      <w:proofErr w:type="spellStart"/>
      <w:r w:rsidR="00C41C8A">
        <w:rPr>
          <w:rFonts w:ascii="Times New Roman" w:hAnsi="Times New Roman"/>
          <w:b/>
        </w:rPr>
        <w:t>thù</w:t>
      </w:r>
      <w:proofErr w:type="spellEnd"/>
      <w:r w:rsidR="00C41C8A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C41C8A">
        <w:rPr>
          <w:rFonts w:ascii="Times New Roman" w:hAnsi="Times New Roman"/>
          <w:b/>
        </w:rPr>
        <w:t>la</w:t>
      </w:r>
      <w:r w:rsidR="00413E84">
        <w:rPr>
          <w:rFonts w:ascii="Times New Roman" w:hAnsi="Times New Roman"/>
          <w:b/>
        </w:rPr>
        <w:t>o</w:t>
      </w:r>
      <w:proofErr w:type="spellEnd"/>
      <w:proofErr w:type="gramEnd"/>
      <w:r w:rsidR="00413E84">
        <w:rPr>
          <w:rFonts w:ascii="Times New Roman" w:hAnsi="Times New Roman"/>
          <w:b/>
        </w:rPr>
        <w:t xml:space="preserve">, chi </w:t>
      </w:r>
      <w:proofErr w:type="spellStart"/>
      <w:r w:rsidR="00413E84">
        <w:rPr>
          <w:rFonts w:ascii="Times New Roman" w:hAnsi="Times New Roman"/>
          <w:b/>
        </w:rPr>
        <w:t>phí</w:t>
      </w:r>
      <w:proofErr w:type="spellEnd"/>
      <w:r w:rsidR="00413E84">
        <w:rPr>
          <w:rFonts w:ascii="Times New Roman" w:hAnsi="Times New Roman"/>
          <w:b/>
        </w:rPr>
        <w:t xml:space="preserve"> </w:t>
      </w:r>
      <w:proofErr w:type="spellStart"/>
      <w:r w:rsidR="00413E84">
        <w:rPr>
          <w:rFonts w:ascii="Times New Roman" w:hAnsi="Times New Roman"/>
          <w:b/>
        </w:rPr>
        <w:t>của</w:t>
      </w:r>
      <w:proofErr w:type="spellEnd"/>
      <w:r w:rsidR="00413E84">
        <w:rPr>
          <w:rFonts w:ascii="Times New Roman" w:hAnsi="Times New Roman"/>
          <w:b/>
        </w:rPr>
        <w:t xml:space="preserve"> HĐQT-BKS </w:t>
      </w:r>
      <w:proofErr w:type="spellStart"/>
      <w:r w:rsidR="00413E84">
        <w:rPr>
          <w:rFonts w:ascii="Times New Roman" w:hAnsi="Times New Roman"/>
          <w:b/>
        </w:rPr>
        <w:t>năm</w:t>
      </w:r>
      <w:proofErr w:type="spellEnd"/>
      <w:r w:rsidR="00413E84">
        <w:rPr>
          <w:rFonts w:ascii="Times New Roman" w:hAnsi="Times New Roman"/>
          <w:b/>
        </w:rPr>
        <w:t xml:space="preserve"> 201</w:t>
      </w:r>
      <w:r w:rsidR="00565A06">
        <w:rPr>
          <w:rFonts w:ascii="Times New Roman" w:hAnsi="Times New Roman"/>
          <w:b/>
          <w:lang w:val="vi-VN"/>
        </w:rPr>
        <w:t>8</w:t>
      </w:r>
    </w:p>
    <w:p w:rsidR="00414AED" w:rsidRPr="00565A06" w:rsidRDefault="00C41C8A" w:rsidP="00C41C8A">
      <w:pPr>
        <w:spacing w:line="312" w:lineRule="auto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565A06">
        <w:rPr>
          <w:rFonts w:ascii="Times New Roman" w:hAnsi="Times New Roman"/>
          <w:b/>
          <w:lang w:val="vi-VN"/>
        </w:rPr>
        <w:t>và dự kiến thù lao,</w:t>
      </w:r>
      <w:r w:rsidR="00413E84" w:rsidRPr="00565A06">
        <w:rPr>
          <w:rFonts w:ascii="Times New Roman" w:hAnsi="Times New Roman"/>
          <w:b/>
          <w:lang w:val="vi-VN"/>
        </w:rPr>
        <w:t xml:space="preserve"> chi phí của HĐQT-BKS năm 201</w:t>
      </w:r>
      <w:bookmarkStart w:id="0" w:name="_GoBack"/>
      <w:bookmarkEnd w:id="0"/>
      <w:r w:rsidR="00565A06">
        <w:rPr>
          <w:rFonts w:ascii="Times New Roman" w:hAnsi="Times New Roman"/>
          <w:b/>
          <w:lang w:val="vi-VN"/>
        </w:rPr>
        <w:t>9</w:t>
      </w:r>
    </w:p>
    <w:p w:rsidR="00414AED" w:rsidRPr="00565A06" w:rsidRDefault="00414AED" w:rsidP="00414AED">
      <w:pPr>
        <w:spacing w:line="312" w:lineRule="auto"/>
        <w:jc w:val="center"/>
        <w:rPr>
          <w:rFonts w:ascii="Times New Roman" w:hAnsi="Times New Roman"/>
          <w:b/>
          <w:sz w:val="20"/>
          <w:szCs w:val="20"/>
          <w:lang w:val="vi-VN"/>
        </w:rPr>
      </w:pPr>
    </w:p>
    <w:tbl>
      <w:tblPr>
        <w:tblW w:w="10298" w:type="dxa"/>
        <w:tblLayout w:type="fixed"/>
        <w:tblLook w:val="0000" w:firstRow="0" w:lastRow="0" w:firstColumn="0" w:lastColumn="0" w:noHBand="0" w:noVBand="0"/>
      </w:tblPr>
      <w:tblGrid>
        <w:gridCol w:w="3978"/>
        <w:gridCol w:w="6320"/>
      </w:tblGrid>
      <w:tr w:rsidR="00414AED" w:rsidRPr="003D3E3A" w:rsidTr="005F726F">
        <w:tc>
          <w:tcPr>
            <w:tcW w:w="3978" w:type="dxa"/>
          </w:tcPr>
          <w:p w:rsidR="00414AED" w:rsidRPr="00416476" w:rsidRDefault="00414AED" w:rsidP="005F726F">
            <w:pPr>
              <w:spacing w:before="100" w:beforeAutospacing="1" w:line="312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16476">
              <w:rPr>
                <w:rFonts w:ascii="Times New Roman" w:hAnsi="Times New Roman"/>
                <w:b/>
              </w:rPr>
              <w:t>Kính</w:t>
            </w:r>
            <w:proofErr w:type="spellEnd"/>
            <w:r w:rsidRPr="004164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6476">
              <w:rPr>
                <w:rFonts w:ascii="Times New Roman" w:hAnsi="Times New Roman"/>
                <w:b/>
              </w:rPr>
              <w:t>gửi</w:t>
            </w:r>
            <w:proofErr w:type="spellEnd"/>
            <w:r w:rsidRPr="0041647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20" w:type="dxa"/>
          </w:tcPr>
          <w:p w:rsidR="00414AED" w:rsidRPr="00416476" w:rsidRDefault="00414AED" w:rsidP="005F726F">
            <w:pPr>
              <w:spacing w:line="312" w:lineRule="auto"/>
              <w:rPr>
                <w:rFonts w:ascii="Times New Roman" w:hAnsi="Times New Roman"/>
                <w:b/>
              </w:rPr>
            </w:pPr>
            <w:r w:rsidRPr="00416476">
              <w:rPr>
                <w:rFonts w:ascii="Times New Roman" w:hAnsi="Times New Roman" w:cs="Arial"/>
                <w:b/>
              </w:rPr>
              <w:t>ĐẠ</w:t>
            </w:r>
            <w:r w:rsidRPr="00416476">
              <w:rPr>
                <w:rFonts w:ascii="Times New Roman" w:hAnsi="Times New Roman" w:cs=".VnTime"/>
                <w:b/>
              </w:rPr>
              <w:t>I H</w:t>
            </w:r>
            <w:r w:rsidRPr="00416476">
              <w:rPr>
                <w:rFonts w:ascii="Times New Roman" w:hAnsi="Times New Roman" w:cs="Arial"/>
                <w:b/>
              </w:rPr>
              <w:t>Ộ</w:t>
            </w:r>
            <w:r w:rsidRPr="00416476">
              <w:rPr>
                <w:rFonts w:ascii="Times New Roman" w:hAnsi="Times New Roman" w:cs=".VnTime"/>
                <w:b/>
              </w:rPr>
              <w:t xml:space="preserve">I </w:t>
            </w:r>
            <w:r w:rsidRPr="00416476">
              <w:rPr>
                <w:rFonts w:ascii="Times New Roman" w:hAnsi="Times New Roman" w:cs="Arial"/>
                <w:b/>
              </w:rPr>
              <w:t>ĐỒ</w:t>
            </w:r>
            <w:r w:rsidRPr="00416476">
              <w:rPr>
                <w:rFonts w:ascii="Times New Roman" w:hAnsi="Times New Roman" w:cs=".VnTime"/>
                <w:b/>
              </w:rPr>
              <w:t>NG C</w:t>
            </w:r>
            <w:r w:rsidRPr="00416476">
              <w:rPr>
                <w:rFonts w:ascii="Times New Roman" w:hAnsi="Times New Roman" w:cs="Arial"/>
                <w:b/>
              </w:rPr>
              <w:t>Ổ</w:t>
            </w:r>
            <w:r w:rsidRPr="00416476">
              <w:rPr>
                <w:rFonts w:ascii="Times New Roman" w:hAnsi="Times New Roman" w:cs=".VnTime"/>
                <w:b/>
              </w:rPr>
              <w:t xml:space="preserve"> </w:t>
            </w:r>
            <w:r w:rsidRPr="00416476">
              <w:rPr>
                <w:rFonts w:ascii="Times New Roman" w:hAnsi="Times New Roman" w:cs="Arial"/>
                <w:b/>
              </w:rPr>
              <w:t>Đ</w:t>
            </w:r>
            <w:r w:rsidRPr="00416476">
              <w:rPr>
                <w:rFonts w:ascii="Times New Roman" w:hAnsi="Times New Roman" w:cs=".VnTime"/>
                <w:b/>
              </w:rPr>
              <w:t>ÔNG</w:t>
            </w:r>
          </w:p>
          <w:p w:rsidR="00414AED" w:rsidRPr="00416476" w:rsidRDefault="00414AED" w:rsidP="005F726F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14AED" w:rsidRPr="00753DAE" w:rsidRDefault="00414AED" w:rsidP="00036EED">
      <w:pPr>
        <w:spacing w:before="60" w:after="60" w:line="312" w:lineRule="auto"/>
        <w:ind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HĐQT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BKS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</w:t>
      </w:r>
      <w:r w:rsidR="00565A06">
        <w:rPr>
          <w:rFonts w:ascii="Times New Roman" w:hAnsi="Times New Roman"/>
          <w:lang w:val="vi-VN"/>
        </w:rPr>
        <w:t>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lao</w:t>
      </w:r>
      <w:proofErr w:type="spellEnd"/>
      <w:r>
        <w:rPr>
          <w:rFonts w:ascii="Times New Roman" w:hAnsi="Times New Roman"/>
        </w:rPr>
        <w:t xml:space="preserve">,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</w:t>
      </w:r>
      <w:r w:rsidR="00565A06">
        <w:rPr>
          <w:rFonts w:ascii="Times New Roman" w:hAnsi="Times New Roman"/>
          <w:lang w:val="vi-VN"/>
        </w:rPr>
        <w:t>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414AED" w:rsidRDefault="00414AED" w:rsidP="00036EED">
      <w:pPr>
        <w:spacing w:before="60" w:after="60" w:line="312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1.Thù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lao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phí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động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HĐQT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BKS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201</w:t>
      </w:r>
      <w:r w:rsidR="00565A06">
        <w:rPr>
          <w:rFonts w:ascii="Times New Roman" w:hAnsi="Times New Roman"/>
          <w:b/>
          <w:lang w:val="vi-VN"/>
        </w:rPr>
        <w:t>8</w:t>
      </w:r>
      <w:r w:rsidR="00C41C8A">
        <w:rPr>
          <w:rFonts w:ascii="Times New Roman" w:hAnsi="Times New Roman"/>
          <w:b/>
        </w:rPr>
        <w:t>:</w:t>
      </w:r>
    </w:p>
    <w:p w:rsidR="00414AED" w:rsidRDefault="00414AED" w:rsidP="00036E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414AED" w:rsidRPr="004C000E" w:rsidTr="005F726F">
        <w:tc>
          <w:tcPr>
            <w:tcW w:w="2454" w:type="dxa"/>
            <w:vMerge w:val="restart"/>
            <w:vAlign w:val="center"/>
          </w:tcPr>
          <w:p w:rsidR="00414AED" w:rsidRPr="004C000E" w:rsidRDefault="00414AED" w:rsidP="00036EE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000E">
              <w:rPr>
                <w:rFonts w:ascii="Times New Roman" w:hAnsi="Times New Roman"/>
                <w:b/>
              </w:rPr>
              <w:t>Khoản</w:t>
            </w:r>
            <w:proofErr w:type="spellEnd"/>
            <w:r w:rsidRPr="004C00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000E">
              <w:rPr>
                <w:rFonts w:ascii="Times New Roman" w:hAnsi="Times New Roman"/>
                <w:b/>
              </w:rPr>
              <w:t>mục</w:t>
            </w:r>
            <w:proofErr w:type="spellEnd"/>
          </w:p>
        </w:tc>
        <w:tc>
          <w:tcPr>
            <w:tcW w:w="7364" w:type="dxa"/>
            <w:gridSpan w:val="3"/>
            <w:vAlign w:val="center"/>
          </w:tcPr>
          <w:p w:rsidR="00414AED" w:rsidRPr="004C000E" w:rsidRDefault="00414AED" w:rsidP="00036EE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000E">
              <w:rPr>
                <w:rFonts w:ascii="Times New Roman" w:hAnsi="Times New Roman"/>
                <w:b/>
              </w:rPr>
              <w:t>Thù</w:t>
            </w:r>
            <w:proofErr w:type="spellEnd"/>
            <w:r w:rsidRPr="004C00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000E">
              <w:rPr>
                <w:rFonts w:ascii="Times New Roman" w:hAnsi="Times New Roman"/>
                <w:b/>
              </w:rPr>
              <w:t>lao</w:t>
            </w:r>
            <w:proofErr w:type="spellEnd"/>
            <w:r w:rsidRPr="004C00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000E">
              <w:rPr>
                <w:rFonts w:ascii="Times New Roman" w:hAnsi="Times New Roman"/>
                <w:b/>
              </w:rPr>
              <w:t>và</w:t>
            </w:r>
            <w:proofErr w:type="spellEnd"/>
            <w:r w:rsidRPr="004C000E">
              <w:rPr>
                <w:rFonts w:ascii="Times New Roman" w:hAnsi="Times New Roman"/>
                <w:b/>
              </w:rPr>
              <w:t xml:space="preserve"> chi </w:t>
            </w:r>
            <w:proofErr w:type="spellStart"/>
            <w:r w:rsidRPr="004C000E">
              <w:rPr>
                <w:rFonts w:ascii="Times New Roman" w:hAnsi="Times New Roman"/>
                <w:b/>
              </w:rPr>
              <w:t>phí</w:t>
            </w:r>
            <w:proofErr w:type="spellEnd"/>
          </w:p>
        </w:tc>
      </w:tr>
      <w:tr w:rsidR="00414AED" w:rsidRPr="004C000E" w:rsidTr="005F726F">
        <w:tc>
          <w:tcPr>
            <w:tcW w:w="2454" w:type="dxa"/>
            <w:vMerge/>
          </w:tcPr>
          <w:p w:rsidR="00414AED" w:rsidRPr="004C000E" w:rsidRDefault="00414AED" w:rsidP="00036EE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vAlign w:val="center"/>
          </w:tcPr>
          <w:p w:rsidR="00414AED" w:rsidRPr="004C000E" w:rsidRDefault="00414AED" w:rsidP="00036EE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000E">
              <w:rPr>
                <w:rFonts w:ascii="Times New Roman" w:hAnsi="Times New Roman"/>
                <w:b/>
              </w:rPr>
              <w:t>Kế</w:t>
            </w:r>
            <w:proofErr w:type="spellEnd"/>
            <w:r w:rsidRPr="004C00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000E">
              <w:rPr>
                <w:rFonts w:ascii="Times New Roman" w:hAnsi="Times New Roman"/>
                <w:b/>
              </w:rPr>
              <w:t>hoạch</w:t>
            </w:r>
            <w:proofErr w:type="spellEnd"/>
          </w:p>
        </w:tc>
        <w:tc>
          <w:tcPr>
            <w:tcW w:w="2455" w:type="dxa"/>
            <w:vAlign w:val="center"/>
          </w:tcPr>
          <w:p w:rsidR="00414AED" w:rsidRPr="004C000E" w:rsidRDefault="00414AED" w:rsidP="00036EE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000E">
              <w:rPr>
                <w:rFonts w:ascii="Times New Roman" w:hAnsi="Times New Roman"/>
                <w:b/>
              </w:rPr>
              <w:t>Thực</w:t>
            </w:r>
            <w:proofErr w:type="spellEnd"/>
            <w:r w:rsidRPr="004C000E">
              <w:rPr>
                <w:rFonts w:ascii="Times New Roman" w:hAnsi="Times New Roman"/>
                <w:b/>
              </w:rPr>
              <w:t xml:space="preserve"> chi</w:t>
            </w:r>
          </w:p>
        </w:tc>
        <w:tc>
          <w:tcPr>
            <w:tcW w:w="2455" w:type="dxa"/>
            <w:vAlign w:val="center"/>
          </w:tcPr>
          <w:p w:rsidR="00414AED" w:rsidRPr="004C000E" w:rsidRDefault="00414AED" w:rsidP="00036EE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000E">
              <w:rPr>
                <w:rFonts w:ascii="Times New Roman" w:hAnsi="Times New Roman"/>
                <w:b/>
              </w:rPr>
              <w:t>Tỷ</w:t>
            </w:r>
            <w:proofErr w:type="spellEnd"/>
            <w:r w:rsidRPr="004C00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000E">
              <w:rPr>
                <w:rFonts w:ascii="Times New Roman" w:hAnsi="Times New Roman"/>
                <w:b/>
              </w:rPr>
              <w:t>lê</w:t>
            </w:r>
            <w:proofErr w:type="spellEnd"/>
          </w:p>
        </w:tc>
      </w:tr>
      <w:tr w:rsidR="00414AED" w:rsidRPr="004C000E" w:rsidTr="005F726F">
        <w:tc>
          <w:tcPr>
            <w:tcW w:w="2454" w:type="dxa"/>
          </w:tcPr>
          <w:p w:rsidR="00414AED" w:rsidRPr="004C000E" w:rsidRDefault="00815529" w:rsidP="00036EE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</w:p>
        </w:tc>
        <w:tc>
          <w:tcPr>
            <w:tcW w:w="2454" w:type="dxa"/>
          </w:tcPr>
          <w:p w:rsidR="00414AED" w:rsidRPr="00565A06" w:rsidRDefault="00565A06" w:rsidP="00E838E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510.000.000</w:t>
            </w:r>
          </w:p>
        </w:tc>
        <w:tc>
          <w:tcPr>
            <w:tcW w:w="2455" w:type="dxa"/>
          </w:tcPr>
          <w:p w:rsidR="00414AED" w:rsidRPr="001D180B" w:rsidRDefault="00565A06" w:rsidP="00036E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397.642.695</w:t>
            </w:r>
          </w:p>
        </w:tc>
        <w:tc>
          <w:tcPr>
            <w:tcW w:w="2455" w:type="dxa"/>
          </w:tcPr>
          <w:p w:rsidR="00414AED" w:rsidRPr="001D180B" w:rsidRDefault="00565A06" w:rsidP="0011170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78</w:t>
            </w:r>
            <w:r w:rsidR="001D180B">
              <w:rPr>
                <w:rFonts w:ascii="Times New Roman" w:hAnsi="Times New Roman"/>
                <w:lang w:val="vi-VN"/>
              </w:rPr>
              <w:t>%</w:t>
            </w:r>
          </w:p>
        </w:tc>
      </w:tr>
      <w:tr w:rsidR="00414AED" w:rsidRPr="004C000E" w:rsidTr="005F726F">
        <w:tc>
          <w:tcPr>
            <w:tcW w:w="2454" w:type="dxa"/>
          </w:tcPr>
          <w:p w:rsidR="00414AED" w:rsidRPr="004C000E" w:rsidRDefault="00815529" w:rsidP="00036E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</w:p>
        </w:tc>
        <w:tc>
          <w:tcPr>
            <w:tcW w:w="2454" w:type="dxa"/>
          </w:tcPr>
          <w:p w:rsidR="00414AED" w:rsidRPr="00565A06" w:rsidRDefault="00565A06" w:rsidP="00E838E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355.000.000</w:t>
            </w:r>
          </w:p>
        </w:tc>
        <w:tc>
          <w:tcPr>
            <w:tcW w:w="2455" w:type="dxa"/>
          </w:tcPr>
          <w:p w:rsidR="00414AED" w:rsidRPr="001D180B" w:rsidRDefault="00565A06" w:rsidP="00036E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265.990.863</w:t>
            </w:r>
          </w:p>
        </w:tc>
        <w:tc>
          <w:tcPr>
            <w:tcW w:w="2455" w:type="dxa"/>
          </w:tcPr>
          <w:p w:rsidR="00414AED" w:rsidRPr="001D180B" w:rsidRDefault="00565A06" w:rsidP="0011170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75</w:t>
            </w:r>
            <w:r w:rsidR="001D180B">
              <w:rPr>
                <w:rFonts w:ascii="Times New Roman" w:hAnsi="Times New Roman"/>
                <w:lang w:val="vi-VN"/>
              </w:rPr>
              <w:t>%</w:t>
            </w:r>
          </w:p>
        </w:tc>
      </w:tr>
    </w:tbl>
    <w:p w:rsidR="00414AED" w:rsidRPr="00DB1496" w:rsidRDefault="00414AED" w:rsidP="00036EED">
      <w:pPr>
        <w:jc w:val="both"/>
        <w:rPr>
          <w:rFonts w:ascii="Times New Roman" w:hAnsi="Times New Roman"/>
        </w:rPr>
      </w:pPr>
    </w:p>
    <w:p w:rsidR="00414AED" w:rsidRDefault="00414AED" w:rsidP="00036EED">
      <w:pPr>
        <w:spacing w:before="60" w:after="6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41647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trả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lao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đồng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201</w:t>
      </w:r>
      <w:r w:rsidR="00565A06">
        <w:rPr>
          <w:rFonts w:ascii="Times New Roman" w:hAnsi="Times New Roman"/>
          <w:b/>
          <w:lang w:val="vi-VN"/>
        </w:rPr>
        <w:t>9</w:t>
      </w:r>
      <w:r w:rsidR="00036EED">
        <w:rPr>
          <w:rFonts w:ascii="Times New Roman" w:hAnsi="Times New Roman"/>
          <w:b/>
        </w:rPr>
        <w:t>:</w:t>
      </w:r>
    </w:p>
    <w:p w:rsidR="00414AED" w:rsidRDefault="00036EED" w:rsidP="00036EED">
      <w:pPr>
        <w:spacing w:before="60" w:after="6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2.1.Thù </w:t>
      </w:r>
      <w:proofErr w:type="spellStart"/>
      <w:r>
        <w:rPr>
          <w:rFonts w:ascii="Times New Roman" w:hAnsi="Times New Roman"/>
          <w:b/>
        </w:rPr>
        <w:t>lao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phí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HĐQT:</w:t>
      </w:r>
    </w:p>
    <w:p w:rsidR="00414AED" w:rsidRPr="00C41C8A" w:rsidRDefault="00414AED" w:rsidP="00036EED">
      <w:pPr>
        <w:pStyle w:val="ListParagraph"/>
        <w:numPr>
          <w:ilvl w:val="0"/>
          <w:numId w:val="3"/>
        </w:numPr>
        <w:spacing w:before="60" w:after="60" w:line="312" w:lineRule="auto"/>
        <w:contextualSpacing w:val="0"/>
        <w:jc w:val="both"/>
        <w:rPr>
          <w:rFonts w:ascii="Times New Roman" w:hAnsi="Times New Roman"/>
        </w:rPr>
      </w:pPr>
      <w:proofErr w:type="spellStart"/>
      <w:r w:rsidRPr="00C41C8A">
        <w:rPr>
          <w:rFonts w:ascii="Times New Roman" w:hAnsi="Times New Roman"/>
        </w:rPr>
        <w:t>Thù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lao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c</w:t>
      </w:r>
      <w:r w:rsidRPr="00C41C8A">
        <w:rPr>
          <w:rFonts w:ascii="Times New Roman" w:hAnsi="Times New Roman" w:cs="Arial"/>
        </w:rPr>
        <w:t>ố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 w:cs="Arial"/>
        </w:rPr>
        <w:t>đị</w:t>
      </w:r>
      <w:r w:rsidRPr="00C41C8A">
        <w:rPr>
          <w:rFonts w:ascii="Times New Roman" w:hAnsi="Times New Roman"/>
        </w:rPr>
        <w:t>nh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tr</w:t>
      </w:r>
      <w:r w:rsidRPr="00C41C8A">
        <w:rPr>
          <w:rFonts w:ascii="Times New Roman" w:hAnsi="Times New Roman" w:cs="Arial"/>
        </w:rPr>
        <w:t>ả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cho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Ch</w:t>
      </w:r>
      <w:r w:rsidRPr="00C41C8A">
        <w:rPr>
          <w:rFonts w:ascii="Times New Roman" w:hAnsi="Times New Roman" w:cs="Arial"/>
        </w:rPr>
        <w:t>ủ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t</w:t>
      </w:r>
      <w:r w:rsidRPr="00C41C8A">
        <w:rPr>
          <w:rFonts w:ascii="Times New Roman" w:hAnsi="Times New Roman" w:cs="Arial"/>
        </w:rPr>
        <w:t>ị</w:t>
      </w:r>
      <w:r w:rsidRPr="00C41C8A">
        <w:rPr>
          <w:rFonts w:ascii="Times New Roman" w:hAnsi="Times New Roman"/>
        </w:rPr>
        <w:t>ch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v</w:t>
      </w:r>
      <w:r w:rsidRPr="00C41C8A">
        <w:rPr>
          <w:rFonts w:ascii="Times New Roman" w:hAnsi="Times New Roman" w:cs="Arial"/>
        </w:rPr>
        <w:t>à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c</w:t>
      </w:r>
      <w:r w:rsidRPr="00C41C8A">
        <w:rPr>
          <w:rFonts w:ascii="Times New Roman" w:hAnsi="Times New Roman" w:cs=".VnTime"/>
        </w:rPr>
        <w:t>á</w:t>
      </w:r>
      <w:r w:rsidRPr="00C41C8A">
        <w:rPr>
          <w:rFonts w:ascii="Times New Roman" w:hAnsi="Times New Roman"/>
        </w:rPr>
        <w:t>c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th</w:t>
      </w:r>
      <w:r w:rsidRPr="00C41C8A">
        <w:rPr>
          <w:rFonts w:ascii="Times New Roman" w:hAnsi="Times New Roman" w:cs="Arial"/>
        </w:rPr>
        <w:t>à</w:t>
      </w:r>
      <w:r w:rsidRPr="00C41C8A">
        <w:rPr>
          <w:rFonts w:ascii="Times New Roman" w:hAnsi="Times New Roman"/>
        </w:rPr>
        <w:t>nh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vi</w:t>
      </w:r>
      <w:r w:rsidRPr="00C41C8A">
        <w:rPr>
          <w:rFonts w:ascii="Times New Roman" w:hAnsi="Times New Roman" w:cs=".VnTime"/>
        </w:rPr>
        <w:t>ê</w:t>
      </w:r>
      <w:r w:rsidRPr="00C41C8A">
        <w:rPr>
          <w:rFonts w:ascii="Times New Roman" w:hAnsi="Times New Roman"/>
        </w:rPr>
        <w:t>n</w:t>
      </w:r>
      <w:proofErr w:type="spellEnd"/>
      <w:r w:rsidRPr="00C41C8A">
        <w:rPr>
          <w:rFonts w:ascii="Times New Roman" w:hAnsi="Times New Roman"/>
        </w:rPr>
        <w:t xml:space="preserve"> HĐQT </w:t>
      </w:r>
      <w:proofErr w:type="spellStart"/>
      <w:r w:rsidRPr="00C41C8A">
        <w:rPr>
          <w:rFonts w:ascii="Times New Roman" w:hAnsi="Times New Roman"/>
        </w:rPr>
        <w:t>không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kiêm</w:t>
      </w:r>
      <w:proofErr w:type="spellEnd"/>
      <w:r w:rsidRPr="00C41C8A">
        <w:rPr>
          <w:rFonts w:ascii="Times New Roman" w:hAnsi="Times New Roman"/>
        </w:rPr>
        <w:t xml:space="preserve"> </w:t>
      </w:r>
      <w:proofErr w:type="spellStart"/>
      <w:r w:rsidRPr="00C41C8A">
        <w:rPr>
          <w:rFonts w:ascii="Times New Roman" w:hAnsi="Times New Roman"/>
        </w:rPr>
        <w:t>nhiệm</w:t>
      </w:r>
      <w:proofErr w:type="spellEnd"/>
      <w:r w:rsidRPr="00C41C8A">
        <w:rPr>
          <w:rFonts w:ascii="Times New Roman" w:hAnsi="Times New Roman"/>
        </w:rPr>
        <w:t>:</w:t>
      </w:r>
    </w:p>
    <w:p w:rsidR="00414AED" w:rsidRDefault="00036EED" w:rsidP="00036EED">
      <w:pPr>
        <w:numPr>
          <w:ilvl w:val="1"/>
          <w:numId w:val="2"/>
        </w:numPr>
        <w:spacing w:before="60" w:after="60" w:line="312" w:lineRule="auto"/>
        <w:ind w:left="14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tịch</w:t>
      </w:r>
      <w:proofErr w:type="spellEnd"/>
      <w:r>
        <w:rPr>
          <w:rFonts w:ascii="Times New Roman" w:hAnsi="Times New Roman"/>
        </w:rPr>
        <w:t xml:space="preserve"> HĐQT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4AED">
        <w:rPr>
          <w:rFonts w:ascii="Times New Roman" w:hAnsi="Times New Roman"/>
        </w:rPr>
        <w:t>: 6.000.000 đ/</w:t>
      </w:r>
      <w:proofErr w:type="spellStart"/>
      <w:r w:rsidR="00414AED">
        <w:rPr>
          <w:rFonts w:ascii="Times New Roman" w:hAnsi="Times New Roman"/>
        </w:rPr>
        <w:t>tháng</w:t>
      </w:r>
      <w:proofErr w:type="spellEnd"/>
      <w:r w:rsidR="00815529">
        <w:rPr>
          <w:rFonts w:ascii="Times New Roman" w:hAnsi="Times New Roman"/>
        </w:rPr>
        <w:t>.</w:t>
      </w:r>
    </w:p>
    <w:p w:rsidR="00414AED" w:rsidRDefault="00414AED" w:rsidP="00036EED">
      <w:pPr>
        <w:numPr>
          <w:ilvl w:val="1"/>
          <w:numId w:val="2"/>
        </w:numPr>
        <w:spacing w:before="60" w:after="60" w:line="312" w:lineRule="auto"/>
        <w:ind w:left="14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HĐQT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>: 3.000.000 đ/</w:t>
      </w:r>
      <w:proofErr w:type="spellStart"/>
      <w:r>
        <w:rPr>
          <w:rFonts w:ascii="Times New Roman" w:hAnsi="Times New Roman"/>
        </w:rPr>
        <w:t>tháng</w:t>
      </w:r>
      <w:proofErr w:type="spellEnd"/>
      <w:r w:rsidR="00815529">
        <w:rPr>
          <w:rFonts w:ascii="Times New Roman" w:hAnsi="Times New Roman"/>
        </w:rPr>
        <w:t>.</w:t>
      </w:r>
    </w:p>
    <w:p w:rsidR="00414AED" w:rsidRDefault="00414AED" w:rsidP="00036EED">
      <w:pPr>
        <w:pStyle w:val="ListParagraph"/>
        <w:numPr>
          <w:ilvl w:val="0"/>
          <w:numId w:val="3"/>
        </w:numPr>
        <w:spacing w:before="60" w:after="60" w:line="312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kiến</w:t>
      </w:r>
      <w:proofErr w:type="spellEnd"/>
      <w:r w:rsidR="00815529"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thù</w:t>
      </w:r>
      <w:proofErr w:type="spellEnd"/>
      <w:r w:rsidR="00815529"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lao</w:t>
      </w:r>
      <w:proofErr w:type="spellEnd"/>
      <w:r w:rsidR="00815529"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cố</w:t>
      </w:r>
      <w:proofErr w:type="spellEnd"/>
      <w:r w:rsidR="00815529"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định</w:t>
      </w:r>
      <w:proofErr w:type="spellEnd"/>
      <w:r w:rsidR="00815529"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của</w:t>
      </w:r>
      <w:proofErr w:type="spellEnd"/>
      <w:r w:rsidR="00815529">
        <w:rPr>
          <w:rFonts w:ascii="Times New Roman" w:hAnsi="Times New Roman"/>
        </w:rPr>
        <w:t xml:space="preserve"> HĐQT</w:t>
      </w:r>
      <w:r w:rsidR="00815529">
        <w:rPr>
          <w:rFonts w:ascii="Times New Roman" w:hAnsi="Times New Roman"/>
        </w:rPr>
        <w:tab/>
      </w:r>
      <w:r w:rsidR="00B82D47">
        <w:rPr>
          <w:rFonts w:ascii="Times New Roman" w:hAnsi="Times New Roman"/>
        </w:rPr>
        <w:t>: 130</w:t>
      </w:r>
      <w:r>
        <w:rPr>
          <w:rFonts w:ascii="Times New Roman" w:hAnsi="Times New Roman"/>
        </w:rPr>
        <w:t xml:space="preserve">.000.000 </w:t>
      </w:r>
      <w:proofErr w:type="spellStart"/>
      <w:r>
        <w:rPr>
          <w:rFonts w:ascii="Times New Roman" w:hAnsi="Times New Roman"/>
        </w:rPr>
        <w:t>đồng</w:t>
      </w:r>
      <w:proofErr w:type="spellEnd"/>
      <w:r w:rsidR="00815529">
        <w:rPr>
          <w:rFonts w:ascii="Times New Roman" w:hAnsi="Times New Roman"/>
        </w:rPr>
        <w:t>.</w:t>
      </w:r>
    </w:p>
    <w:p w:rsidR="00414AED" w:rsidRDefault="00414AED" w:rsidP="00036EED">
      <w:pPr>
        <w:pStyle w:val="ListParagraph"/>
        <w:numPr>
          <w:ilvl w:val="0"/>
          <w:numId w:val="3"/>
        </w:numPr>
        <w:spacing w:before="60" w:after="60" w:line="312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="00815529">
        <w:rPr>
          <w:rFonts w:ascii="Times New Roman" w:hAnsi="Times New Roman"/>
        </w:rPr>
        <w:t>ại</w:t>
      </w:r>
      <w:proofErr w:type="spellEnd"/>
      <w:r w:rsidR="00815529">
        <w:rPr>
          <w:rFonts w:ascii="Times New Roman" w:hAnsi="Times New Roman"/>
        </w:rPr>
        <w:t xml:space="preserve">, </w:t>
      </w:r>
      <w:proofErr w:type="spellStart"/>
      <w:r w:rsidR="00815529">
        <w:rPr>
          <w:rFonts w:ascii="Times New Roman" w:hAnsi="Times New Roman"/>
        </w:rPr>
        <w:t>lưu</w:t>
      </w:r>
      <w:proofErr w:type="spellEnd"/>
      <w:r w:rsidR="00815529"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trú</w:t>
      </w:r>
      <w:proofErr w:type="spellEnd"/>
      <w:r w:rsidR="00815529">
        <w:rPr>
          <w:rFonts w:ascii="Times New Roman" w:hAnsi="Times New Roman"/>
        </w:rPr>
        <w:t xml:space="preserve">, </w:t>
      </w:r>
      <w:proofErr w:type="spellStart"/>
      <w:r w:rsidR="00815529">
        <w:rPr>
          <w:rFonts w:ascii="Times New Roman" w:hAnsi="Times New Roman"/>
        </w:rPr>
        <w:t>giao</w:t>
      </w:r>
      <w:proofErr w:type="spellEnd"/>
      <w:r w:rsidR="00815529"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dịch</w:t>
      </w:r>
      <w:proofErr w:type="spellEnd"/>
      <w:r w:rsidR="00815529">
        <w:rPr>
          <w:rFonts w:ascii="Times New Roman" w:hAnsi="Times New Roman"/>
        </w:rPr>
        <w:t xml:space="preserve"> </w:t>
      </w:r>
      <w:proofErr w:type="spellStart"/>
      <w:r w:rsidR="00815529">
        <w:rPr>
          <w:rFonts w:ascii="Times New Roman" w:hAnsi="Times New Roman"/>
        </w:rPr>
        <w:t>của</w:t>
      </w:r>
      <w:proofErr w:type="spellEnd"/>
      <w:r w:rsidR="00815529">
        <w:rPr>
          <w:rFonts w:ascii="Times New Roman" w:hAnsi="Times New Roman"/>
        </w:rPr>
        <w:t xml:space="preserve"> HĐQT</w:t>
      </w:r>
      <w:r>
        <w:rPr>
          <w:rFonts w:ascii="Times New Roman" w:hAnsi="Times New Roman"/>
        </w:rPr>
        <w:t xml:space="preserve">: </w:t>
      </w:r>
      <w:r w:rsidR="00435DF5">
        <w:rPr>
          <w:rFonts w:ascii="Times New Roman" w:hAnsi="Times New Roman"/>
        </w:rPr>
        <w:t>380</w:t>
      </w:r>
      <w:r>
        <w:rPr>
          <w:rFonts w:ascii="Times New Roman" w:hAnsi="Times New Roman"/>
        </w:rPr>
        <w:t xml:space="preserve">.000.000 </w:t>
      </w:r>
      <w:proofErr w:type="spellStart"/>
      <w:r>
        <w:rPr>
          <w:rFonts w:ascii="Times New Roman" w:hAnsi="Times New Roman"/>
        </w:rPr>
        <w:t>đồng</w:t>
      </w:r>
      <w:proofErr w:type="spellEnd"/>
      <w:r w:rsidR="00815529">
        <w:rPr>
          <w:rFonts w:ascii="Times New Roman" w:hAnsi="Times New Roman"/>
        </w:rPr>
        <w:t>.</w:t>
      </w:r>
    </w:p>
    <w:p w:rsidR="00414AED" w:rsidRPr="00EB6574" w:rsidRDefault="00435DF5" w:rsidP="00036EED">
      <w:pPr>
        <w:spacing w:before="60" w:after="60" w:line="312" w:lineRule="auto"/>
        <w:ind w:left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Tổng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cộng</w:t>
      </w:r>
      <w:proofErr w:type="spellEnd"/>
      <w:r>
        <w:rPr>
          <w:rFonts w:ascii="Times New Roman" w:hAnsi="Times New Roman"/>
          <w:b/>
        </w:rPr>
        <w:t>: 510</w:t>
      </w:r>
      <w:r w:rsidR="00414AED" w:rsidRPr="00EB6574">
        <w:rPr>
          <w:rFonts w:ascii="Times New Roman" w:hAnsi="Times New Roman"/>
          <w:b/>
        </w:rPr>
        <w:t xml:space="preserve">.000.000 </w:t>
      </w:r>
      <w:proofErr w:type="spellStart"/>
      <w:r w:rsidR="00414AED" w:rsidRPr="00EB6574">
        <w:rPr>
          <w:rFonts w:ascii="Times New Roman" w:hAnsi="Times New Roman"/>
          <w:b/>
        </w:rPr>
        <w:t>đồng</w:t>
      </w:r>
      <w:proofErr w:type="spellEnd"/>
    </w:p>
    <w:p w:rsidR="00414AED" w:rsidRPr="00EB6574" w:rsidRDefault="00414AED" w:rsidP="00036EED">
      <w:pPr>
        <w:spacing w:before="60" w:after="60" w:line="312" w:lineRule="auto"/>
        <w:jc w:val="both"/>
        <w:rPr>
          <w:rFonts w:ascii="Times New Roman" w:hAnsi="Times New Roman"/>
          <w:b/>
        </w:rPr>
      </w:pPr>
      <w:r w:rsidRPr="00EB6574">
        <w:rPr>
          <w:rFonts w:ascii="Times New Roman" w:hAnsi="Times New Roman"/>
          <w:b/>
        </w:rPr>
        <w:t>2.2</w:t>
      </w:r>
      <w:r>
        <w:rPr>
          <w:rFonts w:ascii="Times New Roman" w:hAnsi="Times New Roman"/>
          <w:b/>
        </w:rPr>
        <w:t>.</w:t>
      </w:r>
      <w:r w:rsidRPr="00EB6574">
        <w:rPr>
          <w:rFonts w:ascii="Times New Roman" w:hAnsi="Times New Roman"/>
          <w:b/>
        </w:rPr>
        <w:t xml:space="preserve">Thù </w:t>
      </w:r>
      <w:proofErr w:type="spellStart"/>
      <w:r w:rsidRPr="00EB6574">
        <w:rPr>
          <w:rFonts w:ascii="Times New Roman" w:hAnsi="Times New Roman"/>
          <w:b/>
        </w:rPr>
        <w:t>lao</w:t>
      </w:r>
      <w:proofErr w:type="spellEnd"/>
      <w:r w:rsidRPr="00EB6574">
        <w:rPr>
          <w:rFonts w:ascii="Times New Roman" w:hAnsi="Times New Roman"/>
          <w:b/>
        </w:rPr>
        <w:t xml:space="preserve"> </w:t>
      </w:r>
      <w:proofErr w:type="spellStart"/>
      <w:r w:rsidRPr="00EB6574">
        <w:rPr>
          <w:rFonts w:ascii="Times New Roman" w:hAnsi="Times New Roman"/>
          <w:b/>
        </w:rPr>
        <w:t>và</w:t>
      </w:r>
      <w:proofErr w:type="spellEnd"/>
      <w:r w:rsidRPr="00EB6574">
        <w:rPr>
          <w:rFonts w:ascii="Times New Roman" w:hAnsi="Times New Roman"/>
          <w:b/>
        </w:rPr>
        <w:t xml:space="preserve"> chi </w:t>
      </w:r>
      <w:proofErr w:type="spellStart"/>
      <w:r w:rsidRPr="00EB6574">
        <w:rPr>
          <w:rFonts w:ascii="Times New Roman" w:hAnsi="Times New Roman"/>
          <w:b/>
        </w:rPr>
        <w:t>phí</w:t>
      </w:r>
      <w:proofErr w:type="spellEnd"/>
      <w:r w:rsidRPr="00EB6574">
        <w:rPr>
          <w:rFonts w:ascii="Times New Roman" w:hAnsi="Times New Roman"/>
          <w:b/>
        </w:rPr>
        <w:t xml:space="preserve"> BKS</w:t>
      </w:r>
      <w:r w:rsidR="00036EED">
        <w:rPr>
          <w:rFonts w:ascii="Times New Roman" w:hAnsi="Times New Roman"/>
          <w:b/>
        </w:rPr>
        <w:t>:</w:t>
      </w:r>
    </w:p>
    <w:p w:rsidR="00414AED" w:rsidRDefault="00414AED" w:rsidP="00036EED">
      <w:pPr>
        <w:pStyle w:val="ListParagraph"/>
        <w:numPr>
          <w:ilvl w:val="0"/>
          <w:numId w:val="3"/>
        </w:numPr>
        <w:spacing w:before="60" w:after="60" w:line="312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lao</w:t>
      </w:r>
      <w:proofErr w:type="spellEnd"/>
      <w:r>
        <w:rPr>
          <w:rFonts w:ascii="Times New Roman" w:hAnsi="Times New Roman"/>
        </w:rPr>
        <w:t xml:space="preserve"> BKS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2</w:t>
      </w:r>
      <w:r w:rsidR="00111709">
        <w:rPr>
          <w:rFonts w:ascii="Times New Roman" w:hAnsi="Times New Roman"/>
        </w:rPr>
        <w:t>5</w:t>
      </w:r>
      <w:r w:rsidR="00435DF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.000.000 </w:t>
      </w:r>
      <w:proofErr w:type="spellStart"/>
      <w:r>
        <w:rPr>
          <w:rFonts w:ascii="Times New Roman" w:hAnsi="Times New Roman"/>
        </w:rPr>
        <w:t>đồng</w:t>
      </w:r>
      <w:proofErr w:type="spellEnd"/>
      <w:r w:rsidR="00815529">
        <w:rPr>
          <w:rFonts w:ascii="Times New Roman" w:hAnsi="Times New Roman"/>
        </w:rPr>
        <w:t>.</w:t>
      </w:r>
    </w:p>
    <w:p w:rsidR="00414AED" w:rsidRDefault="00414AED" w:rsidP="00036EED">
      <w:pPr>
        <w:pStyle w:val="ListParagraph"/>
        <w:numPr>
          <w:ilvl w:val="0"/>
          <w:numId w:val="3"/>
        </w:numPr>
        <w:spacing w:before="60" w:after="60" w:line="312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BKS</w:t>
      </w:r>
      <w:r>
        <w:rPr>
          <w:rFonts w:ascii="Times New Roman" w:hAnsi="Times New Roman"/>
        </w:rPr>
        <w:tab/>
        <w:t xml:space="preserve">: 100.000.000 </w:t>
      </w:r>
      <w:proofErr w:type="spellStart"/>
      <w:r>
        <w:rPr>
          <w:rFonts w:ascii="Times New Roman" w:hAnsi="Times New Roman"/>
        </w:rPr>
        <w:t>đồng</w:t>
      </w:r>
      <w:proofErr w:type="spellEnd"/>
      <w:r w:rsidR="00815529">
        <w:rPr>
          <w:rFonts w:ascii="Times New Roman" w:hAnsi="Times New Roman"/>
        </w:rPr>
        <w:t>.</w:t>
      </w:r>
    </w:p>
    <w:p w:rsidR="00414AED" w:rsidRPr="00082732" w:rsidRDefault="00435DF5" w:rsidP="00036EED">
      <w:pPr>
        <w:spacing w:before="60" w:after="60" w:line="312" w:lineRule="auto"/>
        <w:ind w:left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Tổng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cộng</w:t>
      </w:r>
      <w:proofErr w:type="spellEnd"/>
      <w:r>
        <w:rPr>
          <w:rFonts w:ascii="Times New Roman" w:hAnsi="Times New Roman"/>
          <w:b/>
        </w:rPr>
        <w:t>: 355</w:t>
      </w:r>
      <w:r w:rsidR="00414AED" w:rsidRPr="00082732">
        <w:rPr>
          <w:rFonts w:ascii="Times New Roman" w:hAnsi="Times New Roman"/>
          <w:b/>
        </w:rPr>
        <w:t xml:space="preserve">.000.000 </w:t>
      </w:r>
      <w:proofErr w:type="spellStart"/>
      <w:r w:rsidR="00414AED" w:rsidRPr="00082732">
        <w:rPr>
          <w:rFonts w:ascii="Times New Roman" w:hAnsi="Times New Roman"/>
          <w:b/>
        </w:rPr>
        <w:t>đồng</w:t>
      </w:r>
      <w:proofErr w:type="spellEnd"/>
    </w:p>
    <w:p w:rsidR="00414AED" w:rsidRDefault="00414AED" w:rsidP="00036EED">
      <w:pPr>
        <w:spacing w:before="60" w:after="60" w:line="312" w:lineRule="auto"/>
        <w:ind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ĐHCĐ </w:t>
      </w:r>
      <w:proofErr w:type="spellStart"/>
      <w:r>
        <w:rPr>
          <w:rFonts w:ascii="Times New Roman" w:hAnsi="Times New Roman"/>
        </w:rPr>
        <w:t>phê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duyệt</w:t>
      </w:r>
      <w:proofErr w:type="spellEnd"/>
      <w:r>
        <w:rPr>
          <w:rFonts w:ascii="Times New Roman" w:hAnsi="Times New Roman"/>
        </w:rPr>
        <w:t>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2"/>
        <w:gridCol w:w="4936"/>
      </w:tblGrid>
      <w:tr w:rsidR="00414AED" w:rsidRPr="00416476" w:rsidTr="005F726F">
        <w:trPr>
          <w:trHeight w:val="1026"/>
        </w:trPr>
        <w:tc>
          <w:tcPr>
            <w:tcW w:w="2486" w:type="pct"/>
          </w:tcPr>
          <w:p w:rsidR="00414AED" w:rsidRPr="00416476" w:rsidRDefault="00414AED" w:rsidP="005F726F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pct"/>
          </w:tcPr>
          <w:p w:rsidR="00414AED" w:rsidRDefault="00414AED" w:rsidP="005F72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TUQ.HỘI ĐỒNG QUẢN TRỊ</w:t>
            </w:r>
          </w:p>
          <w:p w:rsidR="00414AED" w:rsidRPr="00416476" w:rsidRDefault="00414AED" w:rsidP="005F726F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ỦY VIÊN HĐQT/ TỔNG GIÁM ĐỐC</w:t>
            </w:r>
          </w:p>
        </w:tc>
      </w:tr>
    </w:tbl>
    <w:p w:rsidR="00414AED" w:rsidRPr="007B37F9" w:rsidRDefault="00414AED" w:rsidP="00414AED">
      <w:pPr>
        <w:spacing w:line="312" w:lineRule="auto"/>
        <w:ind w:firstLine="720"/>
        <w:jc w:val="both"/>
        <w:rPr>
          <w:rFonts w:ascii="Times New Roman" w:hAnsi="Times New Roman"/>
          <w:b/>
          <w:i/>
        </w:rPr>
      </w:pPr>
    </w:p>
    <w:p w:rsidR="00570534" w:rsidRDefault="00570534"/>
    <w:sectPr w:rsidR="00570534" w:rsidSect="00F65757">
      <w:pgSz w:w="11909" w:h="16834" w:code="9"/>
      <w:pgMar w:top="567" w:right="1009" w:bottom="567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F9C"/>
    <w:multiLevelType w:val="hybridMultilevel"/>
    <w:tmpl w:val="ED1CDE64"/>
    <w:lvl w:ilvl="0" w:tplc="229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2CC7"/>
    <w:multiLevelType w:val="hybridMultilevel"/>
    <w:tmpl w:val="02F8235A"/>
    <w:lvl w:ilvl="0" w:tplc="25E40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B7582"/>
    <w:multiLevelType w:val="hybridMultilevel"/>
    <w:tmpl w:val="858A8DBC"/>
    <w:lvl w:ilvl="0" w:tplc="25E40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ED"/>
    <w:rsid w:val="00036EED"/>
    <w:rsid w:val="00111709"/>
    <w:rsid w:val="001D180B"/>
    <w:rsid w:val="002057B2"/>
    <w:rsid w:val="002F7F1B"/>
    <w:rsid w:val="0030566C"/>
    <w:rsid w:val="003470CC"/>
    <w:rsid w:val="00413E84"/>
    <w:rsid w:val="00414AED"/>
    <w:rsid w:val="00435DF5"/>
    <w:rsid w:val="00565A06"/>
    <w:rsid w:val="00570534"/>
    <w:rsid w:val="005970E7"/>
    <w:rsid w:val="007A5821"/>
    <w:rsid w:val="00815529"/>
    <w:rsid w:val="00A973E7"/>
    <w:rsid w:val="00AA31CC"/>
    <w:rsid w:val="00B82D47"/>
    <w:rsid w:val="00C41C8A"/>
    <w:rsid w:val="00E838E7"/>
    <w:rsid w:val="00F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ED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14AED"/>
    <w:pPr>
      <w:keepNext/>
      <w:jc w:val="center"/>
      <w:outlineLvl w:val="1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4AED"/>
    <w:rPr>
      <w:rFonts w:ascii=".VnTimeH" w:eastAsia="Times New Roman" w:hAnsi=".VnTimeH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414AED"/>
    <w:pPr>
      <w:jc w:val="center"/>
    </w:pPr>
    <w:rPr>
      <w:rFonts w:ascii=".VnTimeH" w:hAnsi=".VnTimeH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14AED"/>
    <w:rPr>
      <w:rFonts w:ascii=".VnTimeH" w:eastAsia="Times New Roman" w:hAnsi=".VnTimeH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ED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14AED"/>
    <w:pPr>
      <w:keepNext/>
      <w:jc w:val="center"/>
      <w:outlineLvl w:val="1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4AED"/>
    <w:rPr>
      <w:rFonts w:ascii=".VnTimeH" w:eastAsia="Times New Roman" w:hAnsi=".VnTimeH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414AED"/>
    <w:pPr>
      <w:jc w:val="center"/>
    </w:pPr>
    <w:rPr>
      <w:rFonts w:ascii=".VnTimeH" w:hAnsi=".VnTimeH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14AED"/>
    <w:rPr>
      <w:rFonts w:ascii=".VnTimeH" w:eastAsia="Times New Roman" w:hAnsi=".VnTimeH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Tung Hiep</dc:creator>
  <cp:lastModifiedBy>KeToan-Tu</cp:lastModifiedBy>
  <cp:revision>3</cp:revision>
  <dcterms:created xsi:type="dcterms:W3CDTF">2019-06-06T08:34:00Z</dcterms:created>
  <dcterms:modified xsi:type="dcterms:W3CDTF">2019-06-06T08:44:00Z</dcterms:modified>
</cp:coreProperties>
</file>