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79" w:type="dxa"/>
        <w:jc w:val="center"/>
        <w:tblCellMar>
          <w:left w:w="56" w:type="dxa"/>
          <w:right w:w="56" w:type="dxa"/>
        </w:tblCellMar>
        <w:tblLook w:val="0000" w:firstRow="0" w:lastRow="0" w:firstColumn="0" w:lastColumn="0" w:noHBand="0" w:noVBand="0"/>
      </w:tblPr>
      <w:tblGrid>
        <w:gridCol w:w="5060"/>
        <w:gridCol w:w="5119"/>
      </w:tblGrid>
      <w:tr w:rsidR="00A537F8" w:rsidRPr="002F7277" w14:paraId="0A20453D" w14:textId="77777777" w:rsidTr="001A6DD5">
        <w:trPr>
          <w:trHeight w:val="993"/>
          <w:jc w:val="center"/>
        </w:trPr>
        <w:tc>
          <w:tcPr>
            <w:tcW w:w="5060" w:type="dxa"/>
          </w:tcPr>
          <w:p w14:paraId="0CBCF8CB" w14:textId="77777777" w:rsidR="00A537F8" w:rsidRPr="00D1183B" w:rsidRDefault="00A537F8" w:rsidP="001A6DD5">
            <w:pPr>
              <w:pStyle w:val="Heading2"/>
              <w:rPr>
                <w:rFonts w:ascii="Times New Roman" w:hAnsi="Times New Roman"/>
                <w:sz w:val="24"/>
                <w:szCs w:val="24"/>
                <w:lang w:val="en-US" w:eastAsia="en-US"/>
              </w:rPr>
            </w:pPr>
            <w:r w:rsidRPr="00D1183B">
              <w:rPr>
                <w:rFonts w:ascii="Times New Roman" w:hAnsi="Times New Roman"/>
                <w:sz w:val="24"/>
                <w:szCs w:val="24"/>
                <w:lang w:val="en-US" w:eastAsia="en-US"/>
              </w:rPr>
              <w:t>CÔNG TY CỔ PHẦN</w:t>
            </w:r>
          </w:p>
          <w:p w14:paraId="48A13473" w14:textId="77777777" w:rsidR="00A537F8" w:rsidRPr="00D1183B" w:rsidRDefault="00A537F8" w:rsidP="001A6DD5">
            <w:pPr>
              <w:pStyle w:val="Heading2"/>
              <w:rPr>
                <w:rFonts w:ascii="Times New Roman" w:hAnsi="Times New Roman"/>
                <w:sz w:val="24"/>
                <w:szCs w:val="24"/>
                <w:lang w:val="en-US" w:eastAsia="en-US"/>
              </w:rPr>
            </w:pPr>
            <w:r w:rsidRPr="00D1183B">
              <w:rPr>
                <w:rFonts w:ascii="Times New Roman" w:hAnsi="Times New Roman"/>
                <w:sz w:val="24"/>
                <w:szCs w:val="24"/>
                <w:lang w:val="en-US" w:eastAsia="en-US"/>
              </w:rPr>
              <w:t>ĐẦU TƯ TÀI CHÍNH BẢO HIỂM DẦU KHÍ</w:t>
            </w:r>
          </w:p>
          <w:p w14:paraId="6B65FC29" w14:textId="77777777" w:rsidR="00A537F8" w:rsidRPr="002F7277" w:rsidRDefault="00A537F8" w:rsidP="001A6DD5">
            <w:pPr>
              <w:tabs>
                <w:tab w:val="left" w:pos="0"/>
                <w:tab w:val="left" w:pos="426"/>
                <w:tab w:val="left" w:pos="3544"/>
                <w:tab w:val="left" w:pos="3969"/>
              </w:tabs>
              <w:jc w:val="center"/>
              <w:rPr>
                <w:rFonts w:ascii="Times New Roman" w:hAnsi="Times New Roman"/>
                <w:sz w:val="24"/>
                <w:szCs w:val="24"/>
              </w:rPr>
            </w:pPr>
            <w:r w:rsidRPr="002F7277">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4F777ECE" wp14:editId="36488412">
                      <wp:simplePos x="0" y="0"/>
                      <wp:positionH relativeFrom="column">
                        <wp:posOffset>588645</wp:posOffset>
                      </wp:positionH>
                      <wp:positionV relativeFrom="paragraph">
                        <wp:posOffset>53975</wp:posOffset>
                      </wp:positionV>
                      <wp:extent cx="2051685" cy="0"/>
                      <wp:effectExtent l="5715" t="10160" r="9525" b="8890"/>
                      <wp:wrapNone/>
                      <wp:docPr id="114111010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1DC83FE7" id="Line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5pt,4.25pt" to="207.9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" strokeweight=".5pt"/>
                  </w:pict>
                </mc:Fallback>
              </mc:AlternateContent>
            </w:r>
          </w:p>
        </w:tc>
        <w:tc>
          <w:tcPr>
            <w:tcW w:w="0" w:type="auto"/>
          </w:tcPr>
          <w:p w14:paraId="4287AFAC" w14:textId="77777777" w:rsidR="00A537F8" w:rsidRPr="002F7277" w:rsidRDefault="00A537F8" w:rsidP="001A6DD5">
            <w:pPr>
              <w:pStyle w:val="BodyText2"/>
              <w:spacing w:before="40"/>
              <w:rPr>
                <w:rFonts w:ascii="Times New Roman" w:hAnsi="Times New Roman"/>
                <w:b/>
                <w:szCs w:val="24"/>
                <w:lang w:eastAsia="en-US"/>
              </w:rPr>
            </w:pPr>
            <w:r w:rsidRPr="002F7277">
              <w:rPr>
                <w:rFonts w:ascii="Times New Roman" w:hAnsi="Times New Roman"/>
                <w:b/>
                <w:szCs w:val="24"/>
                <w:lang w:eastAsia="en-US"/>
              </w:rPr>
              <w:t>CỘNG HOÀ XÃ HỘI CHỦ NGHĨA VIỆT NAM</w:t>
            </w:r>
          </w:p>
          <w:p w14:paraId="6A6B4035" w14:textId="77777777" w:rsidR="00A537F8" w:rsidRPr="004C449B" w:rsidRDefault="00A537F8" w:rsidP="001A6DD5">
            <w:pPr>
              <w:jc w:val="center"/>
              <w:rPr>
                <w:rFonts w:ascii="Times New Roman" w:hAnsi="Times New Roman"/>
                <w:b/>
                <w:szCs w:val="26"/>
                <w:vertAlign w:val="superscript"/>
              </w:rPr>
            </w:pPr>
            <w:r w:rsidRPr="004C449B">
              <w:rPr>
                <w:rFonts w:ascii="Times New Roman" w:hAnsi="Times New Roman"/>
                <w:b/>
                <w:szCs w:val="26"/>
              </w:rPr>
              <w:t>Độc lập - Tự do - Hạnh phúc</w:t>
            </w:r>
          </w:p>
          <w:p w14:paraId="2F8B3295" w14:textId="77777777" w:rsidR="00A537F8" w:rsidRPr="002F7277" w:rsidRDefault="00A537F8" w:rsidP="001A6DD5">
            <w:pPr>
              <w:jc w:val="center"/>
              <w:rPr>
                <w:rFonts w:ascii="Times New Roman" w:hAnsi="Times New Roman"/>
                <w:sz w:val="24"/>
                <w:szCs w:val="24"/>
              </w:rPr>
            </w:pPr>
            <w:r w:rsidRPr="002F7277">
              <w:rPr>
                <w:rFonts w:ascii="Times New Roman" w:hAnsi="Times New Roman"/>
                <w:noProof/>
                <w:sz w:val="24"/>
                <w:szCs w:val="24"/>
              </w:rPr>
              <mc:AlternateContent>
                <mc:Choice Requires="wps">
                  <w:drawing>
                    <wp:anchor distT="0" distB="0" distL="114300" distR="114300" simplePos="0" relativeHeight="251659264" behindDoc="0" locked="0" layoutInCell="1" allowOverlap="1" wp14:anchorId="16FF7B36" wp14:editId="622683D5">
                      <wp:simplePos x="0" y="0"/>
                      <wp:positionH relativeFrom="column">
                        <wp:posOffset>1033780</wp:posOffset>
                      </wp:positionH>
                      <wp:positionV relativeFrom="paragraph">
                        <wp:posOffset>87630</wp:posOffset>
                      </wp:positionV>
                      <wp:extent cx="1120140" cy="0"/>
                      <wp:effectExtent l="6350" t="7620" r="6985" b="11430"/>
                      <wp:wrapNone/>
                      <wp:docPr id="151592087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014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450629A2" id="Line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4pt,6.9pt" to="169.6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" strokeweight=".5pt"/>
                  </w:pict>
                </mc:Fallback>
              </mc:AlternateContent>
            </w:r>
          </w:p>
        </w:tc>
      </w:tr>
      <w:tr w:rsidR="00A537F8" w:rsidRPr="002F7277" w14:paraId="366A60C1" w14:textId="77777777" w:rsidTr="001A6DD5">
        <w:tblPrEx>
          <w:tblCellMar>
            <w:left w:w="108" w:type="dxa"/>
            <w:right w:w="108" w:type="dxa"/>
          </w:tblCellMar>
        </w:tblPrEx>
        <w:trPr>
          <w:trHeight w:val="405"/>
          <w:jc w:val="center"/>
        </w:trPr>
        <w:tc>
          <w:tcPr>
            <w:tcW w:w="5060" w:type="dxa"/>
          </w:tcPr>
          <w:p w14:paraId="130CF71A" w14:textId="77777777" w:rsidR="00A537F8" w:rsidRPr="002F7277" w:rsidRDefault="00A537F8" w:rsidP="001A6DD5">
            <w:pPr>
              <w:ind w:firstLine="709"/>
              <w:jc w:val="center"/>
              <w:rPr>
                <w:rFonts w:ascii="Times New Roman" w:hAnsi="Times New Roman"/>
                <w:sz w:val="24"/>
                <w:szCs w:val="24"/>
              </w:rPr>
            </w:pPr>
          </w:p>
        </w:tc>
        <w:tc>
          <w:tcPr>
            <w:tcW w:w="0" w:type="auto"/>
            <w:vAlign w:val="center"/>
          </w:tcPr>
          <w:p w14:paraId="73704DED" w14:textId="77777777" w:rsidR="00A537F8" w:rsidRPr="007F1C6F" w:rsidRDefault="00A537F8" w:rsidP="001A6DD5">
            <w:pPr>
              <w:jc w:val="right"/>
              <w:rPr>
                <w:rFonts w:ascii="Times New Roman" w:hAnsi="Times New Roman"/>
                <w:sz w:val="24"/>
                <w:szCs w:val="24"/>
                <w:lang w:val="vi-VN"/>
              </w:rPr>
            </w:pPr>
            <w:r w:rsidRPr="002F7277">
              <w:rPr>
                <w:rFonts w:ascii="Times New Roman" w:hAnsi="Times New Roman"/>
                <w:i/>
                <w:sz w:val="24"/>
                <w:szCs w:val="24"/>
              </w:rPr>
              <w:t xml:space="preserve">Hà Nội, ngày </w:t>
            </w:r>
            <w:r>
              <w:rPr>
                <w:rFonts w:ascii="Times New Roman" w:hAnsi="Times New Roman"/>
                <w:i/>
                <w:sz w:val="24"/>
                <w:szCs w:val="24"/>
              </w:rPr>
              <w:t xml:space="preserve">      </w:t>
            </w:r>
            <w:r w:rsidRPr="002F7277">
              <w:rPr>
                <w:rFonts w:ascii="Times New Roman" w:hAnsi="Times New Roman"/>
                <w:i/>
                <w:sz w:val="24"/>
                <w:szCs w:val="24"/>
              </w:rPr>
              <w:t xml:space="preserve">tháng </w:t>
            </w:r>
            <w:r>
              <w:rPr>
                <w:rFonts w:ascii="Times New Roman" w:hAnsi="Times New Roman"/>
                <w:i/>
                <w:sz w:val="24"/>
                <w:szCs w:val="24"/>
              </w:rPr>
              <w:t>06</w:t>
            </w:r>
            <w:r w:rsidRPr="002F7277">
              <w:rPr>
                <w:rFonts w:ascii="Times New Roman" w:hAnsi="Times New Roman"/>
                <w:i/>
                <w:sz w:val="24"/>
                <w:szCs w:val="24"/>
              </w:rPr>
              <w:t xml:space="preserve"> năm </w:t>
            </w:r>
            <w:r>
              <w:rPr>
                <w:rFonts w:ascii="Times New Roman" w:hAnsi="Times New Roman"/>
                <w:i/>
                <w:sz w:val="24"/>
                <w:szCs w:val="24"/>
              </w:rPr>
              <w:t>2026</w:t>
            </w:r>
          </w:p>
        </w:tc>
      </w:tr>
      <w:tr w:rsidR="00A537F8" w:rsidRPr="002F7277" w14:paraId="6E964CA1" w14:textId="77777777" w:rsidTr="001A6DD5">
        <w:tblPrEx>
          <w:tblCellMar>
            <w:left w:w="108" w:type="dxa"/>
            <w:right w:w="108" w:type="dxa"/>
          </w:tblCellMar>
        </w:tblPrEx>
        <w:trPr>
          <w:trHeight w:val="405"/>
          <w:jc w:val="center"/>
        </w:trPr>
        <w:tc>
          <w:tcPr>
            <w:tcW w:w="5060" w:type="dxa"/>
          </w:tcPr>
          <w:p w14:paraId="2A0E9612" w14:textId="681271A5" w:rsidR="00A537F8" w:rsidRPr="003C1AD6" w:rsidRDefault="003C1AD6" w:rsidP="001A6DD5">
            <w:pPr>
              <w:rPr>
                <w:rFonts w:ascii="Times New Roman" w:hAnsi="Times New Roman"/>
                <w:b/>
                <w:bCs/>
                <w:sz w:val="24"/>
                <w:szCs w:val="24"/>
              </w:rPr>
            </w:pPr>
            <w:r w:rsidRPr="003C1AD6">
              <w:rPr>
                <w:rFonts w:ascii="Times New Roman" w:hAnsi="Times New Roman"/>
                <w:b/>
                <w:bCs/>
                <w:sz w:val="24"/>
                <w:szCs w:val="24"/>
              </w:rPr>
              <w:t>DỰ THẢO</w:t>
            </w:r>
          </w:p>
        </w:tc>
        <w:tc>
          <w:tcPr>
            <w:tcW w:w="0" w:type="auto"/>
            <w:vAlign w:val="center"/>
          </w:tcPr>
          <w:p w14:paraId="0C9FEEBC" w14:textId="77777777" w:rsidR="00A537F8" w:rsidRPr="002F7277" w:rsidRDefault="00A537F8" w:rsidP="001A6DD5">
            <w:pPr>
              <w:jc w:val="right"/>
              <w:rPr>
                <w:rFonts w:ascii="Times New Roman" w:hAnsi="Times New Roman"/>
                <w:i/>
                <w:sz w:val="24"/>
                <w:szCs w:val="24"/>
              </w:rPr>
            </w:pPr>
          </w:p>
        </w:tc>
      </w:tr>
    </w:tbl>
    <w:p w14:paraId="765C9CAC" w14:textId="7B2CD401" w:rsidR="00A537F8" w:rsidRPr="00A63C03" w:rsidRDefault="003C1AD6" w:rsidP="00A537F8">
      <w:pPr>
        <w:spacing w:before="60" w:after="60" w:line="288" w:lineRule="auto"/>
        <w:jc w:val="center"/>
        <w:rPr>
          <w:rFonts w:ascii="Times New Roman" w:hAnsi="Times New Roman"/>
          <w:b/>
          <w:bCs/>
          <w:sz w:val="30"/>
          <w:szCs w:val="30"/>
          <w:lang w:val="x-none" w:eastAsia="x-none"/>
        </w:rPr>
      </w:pPr>
      <w:r>
        <w:rPr>
          <w:rFonts w:ascii="Times New Roman" w:hAnsi="Times New Roman"/>
          <w:b/>
          <w:bCs/>
          <w:noProof/>
          <w:sz w:val="30"/>
          <w:szCs w:val="30"/>
        </w:rPr>
        <mc:AlternateContent>
          <mc:Choice Requires="wps">
            <w:drawing>
              <wp:anchor distT="0" distB="0" distL="114300" distR="114300" simplePos="0" relativeHeight="251661312" behindDoc="0" locked="0" layoutInCell="1" allowOverlap="1" wp14:anchorId="01CE374F" wp14:editId="4F1EC8A3">
                <wp:simplePos x="0" y="0"/>
                <wp:positionH relativeFrom="column">
                  <wp:posOffset>-290830</wp:posOffset>
                </wp:positionH>
                <wp:positionV relativeFrom="paragraph">
                  <wp:posOffset>-318135</wp:posOffset>
                </wp:positionV>
                <wp:extent cx="906780" cy="320040"/>
                <wp:effectExtent l="0" t="0" r="26670" b="22860"/>
                <wp:wrapNone/>
                <wp:docPr id="1887266202" name="Rectangle 3"/>
                <wp:cNvGraphicFramePr/>
                <a:graphic xmlns:a="http://schemas.openxmlformats.org/drawingml/2006/main">
                  <a:graphicData uri="http://schemas.microsoft.com/office/word/2010/wordprocessingShape">
                    <wps:wsp>
                      <wps:cNvSpPr/>
                      <wps:spPr>
                        <a:xfrm>
                          <a:off x="0" y="0"/>
                          <a:ext cx="906780" cy="320040"/>
                        </a:xfrm>
                        <a:prstGeom prst="rect">
                          <a:avLst/>
                        </a:prstGeom>
                        <a:noFill/>
                        <a:ln w="952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4B7A62E9" id="Rectangle 3" o:spid="_x0000_s1026" style="position:absolute;margin-left:-22.9pt;margin-top:-25.05pt;width:71.4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" filled="f" strokecolor="#09101d [484]"/>
            </w:pict>
          </mc:Fallback>
        </mc:AlternateContent>
      </w:r>
      <w:r w:rsidR="00A537F8" w:rsidRPr="00A63C03">
        <w:rPr>
          <w:rFonts w:ascii="Times New Roman" w:hAnsi="Times New Roman"/>
          <w:b/>
          <w:bCs/>
          <w:sz w:val="30"/>
          <w:szCs w:val="30"/>
          <w:lang w:val="x-none" w:eastAsia="x-none"/>
        </w:rPr>
        <w:t>BÁO CÁO CỦA HỘI ĐỒNG QUẢN TRỊ</w:t>
      </w:r>
    </w:p>
    <w:p w14:paraId="59F35FBB" w14:textId="6BC88C30" w:rsidR="00A537F8" w:rsidRDefault="003C1AD6" w:rsidP="00A537F8">
      <w:pPr>
        <w:spacing w:line="276" w:lineRule="auto"/>
        <w:jc w:val="center"/>
        <w:rPr>
          <w:rFonts w:ascii="Times New Roman" w:hAnsi="Times New Roman"/>
          <w:b/>
          <w:bCs/>
          <w:szCs w:val="26"/>
        </w:rPr>
      </w:pPr>
      <w:r>
        <w:rPr>
          <w:rFonts w:ascii="Times New Roman" w:hAnsi="Times New Roman"/>
          <w:b/>
          <w:bCs/>
          <w:szCs w:val="26"/>
        </w:rPr>
        <w:t>V/v: Kết quả hoạt động năm 2025 và phương hướng nhiệm vụ năm 2026</w:t>
      </w:r>
    </w:p>
    <w:p w14:paraId="68AC5C7A" w14:textId="77777777" w:rsidR="00A537F8" w:rsidRPr="006A01FF" w:rsidRDefault="00A537F8" w:rsidP="00A537F8">
      <w:pPr>
        <w:jc w:val="center"/>
        <w:rPr>
          <w:rFonts w:ascii="Times New Roman" w:hAnsi="Times New Roman"/>
          <w:b/>
          <w:bCs/>
          <w:szCs w:val="26"/>
        </w:rPr>
      </w:pPr>
    </w:p>
    <w:p w14:paraId="3764A277" w14:textId="77777777" w:rsidR="00A537F8" w:rsidRDefault="00A537F8" w:rsidP="00A537F8">
      <w:pPr>
        <w:ind w:left="1440" w:firstLine="720"/>
        <w:rPr>
          <w:rFonts w:ascii="Times New Roman" w:hAnsi="Times New Roman"/>
          <w:b/>
          <w:szCs w:val="26"/>
        </w:rPr>
      </w:pPr>
      <w:r>
        <w:rPr>
          <w:rFonts w:ascii="Times New Roman" w:hAnsi="Times New Roman"/>
          <w:b/>
          <w:i/>
          <w:szCs w:val="26"/>
        </w:rPr>
        <w:t xml:space="preserve">     </w:t>
      </w:r>
      <w:r>
        <w:rPr>
          <w:rFonts w:ascii="Times New Roman" w:hAnsi="Times New Roman"/>
          <w:b/>
          <w:iCs/>
          <w:szCs w:val="26"/>
        </w:rPr>
        <w:t>K</w:t>
      </w:r>
      <w:r>
        <w:rPr>
          <w:rFonts w:ascii="Times New Roman" w:hAnsi="Times New Roman"/>
          <w:b/>
          <w:szCs w:val="26"/>
        </w:rPr>
        <w:t>ính gửi: ĐẠI HỘI ĐỒNG CỔ ĐÔNG</w:t>
      </w:r>
    </w:p>
    <w:p w14:paraId="2AB98985" w14:textId="77777777" w:rsidR="00A537F8" w:rsidRDefault="00A537F8" w:rsidP="00A537F8">
      <w:pPr>
        <w:spacing w:after="225"/>
        <w:rPr>
          <w:rFonts w:ascii="Times New Roman" w:hAnsi="Times New Roman"/>
          <w:color w:val="333333"/>
          <w:sz w:val="20"/>
          <w:lang w:val="vi-VN"/>
        </w:rPr>
      </w:pPr>
    </w:p>
    <w:p w14:paraId="2ADD8870" w14:textId="7047415C" w:rsidR="00A537F8" w:rsidRPr="00E95A7F" w:rsidRDefault="00A537F8" w:rsidP="003C1AD6">
      <w:pPr>
        <w:spacing w:after="120" w:line="360" w:lineRule="auto"/>
        <w:ind w:firstLine="720"/>
        <w:jc w:val="both"/>
        <w:rPr>
          <w:rFonts w:ascii="Times New Roman" w:hAnsi="Times New Roman"/>
          <w:color w:val="333333"/>
          <w:szCs w:val="26"/>
        </w:rPr>
      </w:pPr>
      <w:r>
        <w:rPr>
          <w:rFonts w:ascii="Times New Roman" w:hAnsi="Times New Roman"/>
          <w:color w:val="333333"/>
          <w:szCs w:val="26"/>
          <w:lang w:val="vi-VN"/>
        </w:rPr>
        <w:t>Hội đồng quản trị</w:t>
      </w:r>
      <w:r w:rsidR="00E95A7F">
        <w:rPr>
          <w:rFonts w:ascii="Times New Roman" w:hAnsi="Times New Roman"/>
          <w:color w:val="333333"/>
          <w:szCs w:val="26"/>
        </w:rPr>
        <w:t xml:space="preserve"> (HĐQT)</w:t>
      </w:r>
      <w:r>
        <w:rPr>
          <w:rFonts w:ascii="Times New Roman" w:hAnsi="Times New Roman"/>
          <w:color w:val="333333"/>
          <w:szCs w:val="26"/>
          <w:lang w:val="vi-VN"/>
        </w:rPr>
        <w:t xml:space="preserve"> PVIF xin báo cáo </w:t>
      </w:r>
      <w:r w:rsidR="003C1AD6">
        <w:rPr>
          <w:rFonts w:ascii="Times New Roman" w:hAnsi="Times New Roman"/>
          <w:color w:val="333333"/>
          <w:szCs w:val="26"/>
        </w:rPr>
        <w:t>Đ</w:t>
      </w:r>
      <w:r>
        <w:rPr>
          <w:rFonts w:ascii="Times New Roman" w:hAnsi="Times New Roman"/>
          <w:color w:val="333333"/>
          <w:szCs w:val="26"/>
          <w:lang w:val="vi-VN"/>
        </w:rPr>
        <w:t>ại hội đồng cổ đông thường niên năm 2026 với các nội dung sau:</w:t>
      </w:r>
    </w:p>
    <w:p w14:paraId="0FC7F15B" w14:textId="38C430DB" w:rsidR="00A537F8" w:rsidRDefault="00A537F8" w:rsidP="002E5F0E">
      <w:pPr>
        <w:pStyle w:val="ListParagraph"/>
        <w:numPr>
          <w:ilvl w:val="0"/>
          <w:numId w:val="29"/>
        </w:numPr>
        <w:spacing w:after="120" w:line="360" w:lineRule="auto"/>
        <w:jc w:val="both"/>
        <w:rPr>
          <w:rFonts w:ascii="Times New Roman" w:hAnsi="Times New Roman"/>
          <w:color w:val="333333"/>
          <w:szCs w:val="26"/>
          <w:lang w:val="vi-VN"/>
        </w:rPr>
      </w:pPr>
      <w:r>
        <w:rPr>
          <w:rFonts w:ascii="Times New Roman" w:hAnsi="Times New Roman"/>
          <w:color w:val="333333"/>
          <w:szCs w:val="26"/>
          <w:lang w:val="vi-VN"/>
        </w:rPr>
        <w:t xml:space="preserve">Hoạt động của </w:t>
      </w:r>
      <w:r w:rsidR="00E95A7F">
        <w:rPr>
          <w:rFonts w:ascii="Times New Roman" w:hAnsi="Times New Roman"/>
          <w:color w:val="333333"/>
          <w:szCs w:val="26"/>
        </w:rPr>
        <w:t>HĐQT</w:t>
      </w:r>
      <w:r>
        <w:rPr>
          <w:rFonts w:ascii="Times New Roman" w:hAnsi="Times New Roman"/>
          <w:color w:val="333333"/>
          <w:szCs w:val="26"/>
          <w:lang w:val="vi-VN"/>
        </w:rPr>
        <w:t xml:space="preserve"> năm 2025</w:t>
      </w:r>
      <w:r w:rsidR="00E95A7F">
        <w:rPr>
          <w:rFonts w:ascii="Times New Roman" w:hAnsi="Times New Roman"/>
          <w:color w:val="333333"/>
          <w:szCs w:val="26"/>
        </w:rPr>
        <w:t>;</w:t>
      </w:r>
    </w:p>
    <w:p w14:paraId="0482DA2C" w14:textId="0CA4DA9B" w:rsidR="00A537F8" w:rsidRDefault="00A537F8" w:rsidP="002E5F0E">
      <w:pPr>
        <w:pStyle w:val="ListParagraph"/>
        <w:numPr>
          <w:ilvl w:val="0"/>
          <w:numId w:val="29"/>
        </w:numPr>
        <w:spacing w:after="120" w:line="360" w:lineRule="auto"/>
        <w:jc w:val="both"/>
        <w:rPr>
          <w:rFonts w:ascii="Times New Roman" w:hAnsi="Times New Roman"/>
          <w:color w:val="333333"/>
          <w:szCs w:val="26"/>
          <w:lang w:val="vi-VN"/>
        </w:rPr>
      </w:pPr>
      <w:r>
        <w:rPr>
          <w:rFonts w:ascii="Times New Roman" w:hAnsi="Times New Roman"/>
          <w:color w:val="333333"/>
          <w:szCs w:val="26"/>
          <w:lang w:val="vi-VN"/>
        </w:rPr>
        <w:t>Tổng kết kết quả nhiệm kỳ 2021</w:t>
      </w:r>
      <w:r w:rsidR="00E95A7F">
        <w:rPr>
          <w:rFonts w:ascii="Times New Roman" w:hAnsi="Times New Roman"/>
          <w:color w:val="333333"/>
          <w:szCs w:val="26"/>
        </w:rPr>
        <w:t xml:space="preserve"> </w:t>
      </w:r>
      <w:r>
        <w:rPr>
          <w:rFonts w:ascii="Times New Roman" w:hAnsi="Times New Roman"/>
          <w:color w:val="333333"/>
          <w:szCs w:val="26"/>
          <w:lang w:val="vi-VN"/>
        </w:rPr>
        <w:t>-</w:t>
      </w:r>
      <w:r w:rsidR="00E95A7F">
        <w:rPr>
          <w:rFonts w:ascii="Times New Roman" w:hAnsi="Times New Roman"/>
          <w:color w:val="333333"/>
          <w:szCs w:val="26"/>
        </w:rPr>
        <w:t xml:space="preserve"> </w:t>
      </w:r>
      <w:r>
        <w:rPr>
          <w:rFonts w:ascii="Times New Roman" w:hAnsi="Times New Roman"/>
          <w:color w:val="333333"/>
          <w:szCs w:val="26"/>
          <w:lang w:val="vi-VN"/>
        </w:rPr>
        <w:t xml:space="preserve">2026 và </w:t>
      </w:r>
      <w:r w:rsidR="00E95A7F">
        <w:rPr>
          <w:rFonts w:ascii="Times New Roman" w:hAnsi="Times New Roman"/>
          <w:color w:val="333333"/>
          <w:szCs w:val="26"/>
        </w:rPr>
        <w:t>đ</w:t>
      </w:r>
      <w:r>
        <w:rPr>
          <w:rFonts w:ascii="Times New Roman" w:hAnsi="Times New Roman"/>
          <w:color w:val="333333"/>
          <w:szCs w:val="26"/>
          <w:lang w:val="vi-VN"/>
        </w:rPr>
        <w:t xml:space="preserve">ịnh hướng, chiến lược phát triển công ty giai đoạn 2026 </w:t>
      </w:r>
      <w:r w:rsidR="00E95A7F">
        <w:rPr>
          <w:rFonts w:ascii="Times New Roman" w:hAnsi="Times New Roman"/>
          <w:color w:val="333333"/>
          <w:szCs w:val="26"/>
        </w:rPr>
        <w:t>-</w:t>
      </w:r>
      <w:r>
        <w:rPr>
          <w:rFonts w:ascii="Times New Roman" w:hAnsi="Times New Roman"/>
          <w:color w:val="333333"/>
          <w:szCs w:val="26"/>
          <w:lang w:val="vi-VN"/>
        </w:rPr>
        <w:t xml:space="preserve"> 2031</w:t>
      </w:r>
      <w:r w:rsidR="00E95A7F">
        <w:rPr>
          <w:rFonts w:ascii="Times New Roman" w:hAnsi="Times New Roman"/>
          <w:color w:val="333333"/>
          <w:szCs w:val="26"/>
        </w:rPr>
        <w:t>;</w:t>
      </w:r>
    </w:p>
    <w:p w14:paraId="2AF8809C" w14:textId="07B70B78" w:rsidR="00A537F8" w:rsidRDefault="00A537F8" w:rsidP="002E5F0E">
      <w:pPr>
        <w:pStyle w:val="ListParagraph"/>
        <w:numPr>
          <w:ilvl w:val="0"/>
          <w:numId w:val="29"/>
        </w:numPr>
        <w:spacing w:after="120" w:line="360" w:lineRule="auto"/>
        <w:jc w:val="both"/>
        <w:rPr>
          <w:rFonts w:ascii="Times New Roman" w:hAnsi="Times New Roman"/>
          <w:color w:val="333333"/>
          <w:szCs w:val="26"/>
          <w:lang w:val="vi-VN"/>
        </w:rPr>
      </w:pPr>
      <w:r>
        <w:rPr>
          <w:rFonts w:ascii="Times New Roman" w:hAnsi="Times New Roman"/>
          <w:color w:val="333333"/>
          <w:szCs w:val="26"/>
          <w:lang w:val="vi-VN"/>
        </w:rPr>
        <w:t>Nhiệm vụ cụ thể của năm 20</w:t>
      </w:r>
      <w:r w:rsidR="00E95A7F">
        <w:rPr>
          <w:rFonts w:ascii="Times New Roman" w:hAnsi="Times New Roman"/>
          <w:color w:val="333333"/>
          <w:szCs w:val="26"/>
        </w:rPr>
        <w:t>26</w:t>
      </w:r>
      <w:r w:rsidR="003C1AD6">
        <w:rPr>
          <w:rFonts w:ascii="Times New Roman" w:hAnsi="Times New Roman"/>
          <w:color w:val="333333"/>
          <w:szCs w:val="26"/>
        </w:rPr>
        <w:t>.</w:t>
      </w:r>
    </w:p>
    <w:p w14:paraId="08268BEF" w14:textId="77777777" w:rsidR="00A537F8" w:rsidRPr="00E95A7F" w:rsidRDefault="00A537F8" w:rsidP="002E5F0E">
      <w:pPr>
        <w:pStyle w:val="ListParagraph"/>
        <w:numPr>
          <w:ilvl w:val="0"/>
          <w:numId w:val="30"/>
        </w:numPr>
        <w:spacing w:after="120" w:line="360" w:lineRule="auto"/>
        <w:ind w:left="709" w:hanging="283"/>
        <w:rPr>
          <w:rFonts w:ascii="Times New Roman" w:hAnsi="Times New Roman"/>
          <w:b/>
          <w:bCs/>
          <w:color w:val="333333"/>
          <w:szCs w:val="26"/>
          <w:lang w:val="vi-VN"/>
        </w:rPr>
      </w:pPr>
      <w:r w:rsidRPr="00E95A7F">
        <w:rPr>
          <w:rFonts w:ascii="Times New Roman" w:hAnsi="Times New Roman"/>
          <w:b/>
          <w:bCs/>
          <w:color w:val="333333"/>
          <w:szCs w:val="26"/>
          <w:lang w:val="vi-VN"/>
        </w:rPr>
        <w:t>Hoạt động của Hội đồng quản trị năm 2025</w:t>
      </w:r>
    </w:p>
    <w:p w14:paraId="49D3076C" w14:textId="5A28EAEC" w:rsidR="00A537F8" w:rsidRPr="00A477EE" w:rsidRDefault="00A477EE" w:rsidP="00A477EE">
      <w:pPr>
        <w:spacing w:after="120" w:line="360" w:lineRule="auto"/>
        <w:jc w:val="both"/>
        <w:rPr>
          <w:rFonts w:ascii="Times New Roman" w:hAnsi="Times New Roman"/>
          <w:bCs/>
          <w:color w:val="333333"/>
          <w:szCs w:val="26"/>
        </w:rPr>
      </w:pPr>
      <w:r>
        <w:rPr>
          <w:rFonts w:ascii="Times New Roman" w:hAnsi="Times New Roman"/>
          <w:b/>
          <w:bCs/>
          <w:color w:val="333333"/>
          <w:szCs w:val="26"/>
        </w:rPr>
        <w:t xml:space="preserve">           </w:t>
      </w:r>
      <w:r w:rsidR="00A537F8" w:rsidRPr="00A477EE">
        <w:rPr>
          <w:rFonts w:ascii="Times New Roman" w:hAnsi="Times New Roman"/>
          <w:bCs/>
          <w:color w:val="333333"/>
          <w:szCs w:val="26"/>
          <w:lang w:val="vi-VN"/>
        </w:rPr>
        <w:t>H</w:t>
      </w:r>
      <w:r w:rsidR="00A537F8" w:rsidRPr="00A477EE">
        <w:rPr>
          <w:rFonts w:ascii="Times New Roman" w:hAnsi="Times New Roman" w:cs="Calibri"/>
          <w:bCs/>
          <w:color w:val="333333"/>
          <w:szCs w:val="26"/>
          <w:lang w:val="vi-VN"/>
        </w:rPr>
        <w:t>ộ</w:t>
      </w:r>
      <w:r w:rsidR="00A537F8" w:rsidRPr="00A477EE">
        <w:rPr>
          <w:rFonts w:ascii="Times New Roman" w:hAnsi="Times New Roman"/>
          <w:bCs/>
          <w:color w:val="333333"/>
          <w:szCs w:val="26"/>
          <w:lang w:val="vi-VN"/>
        </w:rPr>
        <w:t xml:space="preserve">i </w:t>
      </w:r>
      <w:r w:rsidR="00A537F8" w:rsidRPr="00A477EE">
        <w:rPr>
          <w:rFonts w:ascii="Times New Roman" w:hAnsi="Times New Roman" w:cs="Calibri"/>
          <w:bCs/>
          <w:color w:val="333333"/>
          <w:szCs w:val="26"/>
          <w:lang w:val="vi-VN"/>
        </w:rPr>
        <w:t>đồ</w:t>
      </w:r>
      <w:r w:rsidR="00A537F8" w:rsidRPr="00A477EE">
        <w:rPr>
          <w:rFonts w:ascii="Times New Roman" w:hAnsi="Times New Roman"/>
          <w:bCs/>
          <w:color w:val="333333"/>
          <w:szCs w:val="26"/>
          <w:lang w:val="vi-VN"/>
        </w:rPr>
        <w:t>ng qu</w:t>
      </w:r>
      <w:r w:rsidR="00A537F8" w:rsidRPr="00A477EE">
        <w:rPr>
          <w:rFonts w:ascii="Times New Roman" w:hAnsi="Times New Roman" w:cs="Calibri"/>
          <w:bCs/>
          <w:color w:val="333333"/>
          <w:szCs w:val="26"/>
          <w:lang w:val="vi-VN"/>
        </w:rPr>
        <w:t>ả</w:t>
      </w:r>
      <w:r w:rsidR="00A537F8" w:rsidRPr="00A477EE">
        <w:rPr>
          <w:rFonts w:ascii="Times New Roman" w:hAnsi="Times New Roman"/>
          <w:bCs/>
          <w:color w:val="333333"/>
          <w:szCs w:val="26"/>
          <w:lang w:val="vi-VN"/>
        </w:rPr>
        <w:t>n tr</w:t>
      </w:r>
      <w:r w:rsidR="00A537F8" w:rsidRPr="00A477EE">
        <w:rPr>
          <w:rFonts w:ascii="Times New Roman" w:hAnsi="Times New Roman" w:cs="Calibri"/>
          <w:bCs/>
          <w:color w:val="333333"/>
          <w:szCs w:val="26"/>
          <w:lang w:val="vi-VN"/>
        </w:rPr>
        <w:t>ị</w:t>
      </w:r>
      <w:r w:rsidR="00A537F8" w:rsidRPr="00A477EE">
        <w:rPr>
          <w:rFonts w:ascii="Times New Roman" w:hAnsi="Times New Roman"/>
          <w:bCs/>
          <w:color w:val="333333"/>
          <w:szCs w:val="26"/>
          <w:lang w:val="vi-VN"/>
        </w:rPr>
        <w:t xml:space="preserve"> PVIF bao g</w:t>
      </w:r>
      <w:r w:rsidR="00A537F8" w:rsidRPr="00A477EE">
        <w:rPr>
          <w:rFonts w:ascii="Times New Roman" w:hAnsi="Times New Roman" w:cs="Calibri"/>
          <w:bCs/>
          <w:color w:val="333333"/>
          <w:szCs w:val="26"/>
          <w:lang w:val="vi-VN"/>
        </w:rPr>
        <w:t>ồ</w:t>
      </w:r>
      <w:r w:rsidR="00A537F8" w:rsidRPr="00A477EE">
        <w:rPr>
          <w:rFonts w:ascii="Times New Roman" w:hAnsi="Times New Roman"/>
          <w:bCs/>
          <w:color w:val="333333"/>
          <w:szCs w:val="26"/>
          <w:lang w:val="vi-VN"/>
        </w:rPr>
        <w:t>m</w:t>
      </w:r>
      <w:r w:rsidR="00E95A7F" w:rsidRPr="00A477EE">
        <w:rPr>
          <w:rFonts w:ascii="Times New Roman" w:hAnsi="Times New Roman"/>
          <w:bCs/>
          <w:color w:val="333333"/>
          <w:szCs w:val="26"/>
        </w:rPr>
        <w:t>:</w:t>
      </w:r>
    </w:p>
    <w:p w14:paraId="3FD08B88" w14:textId="77777777" w:rsidR="00A537F8" w:rsidRDefault="00A537F8" w:rsidP="002E5F0E">
      <w:pPr>
        <w:numPr>
          <w:ilvl w:val="0"/>
          <w:numId w:val="6"/>
        </w:numPr>
        <w:spacing w:before="60" w:after="60" w:line="360" w:lineRule="auto"/>
        <w:ind w:left="993" w:hanging="218"/>
        <w:jc w:val="both"/>
        <w:rPr>
          <w:rFonts w:ascii="Times New Roman" w:hAnsi="Times New Roman"/>
          <w:szCs w:val="26"/>
        </w:rPr>
      </w:pPr>
      <w:r>
        <w:rPr>
          <w:rFonts w:ascii="Times New Roman" w:hAnsi="Times New Roman"/>
          <w:szCs w:val="26"/>
        </w:rPr>
        <w:t>Ông Nguyễn Hoàng Tuấn – Chủ tịch HĐQT;</w:t>
      </w:r>
    </w:p>
    <w:p w14:paraId="3E85BD51" w14:textId="57250B35" w:rsidR="00A537F8" w:rsidRDefault="00A537F8" w:rsidP="002E5F0E">
      <w:pPr>
        <w:numPr>
          <w:ilvl w:val="0"/>
          <w:numId w:val="6"/>
        </w:numPr>
        <w:spacing w:before="60" w:after="60" w:line="360" w:lineRule="auto"/>
        <w:ind w:left="993" w:hanging="218"/>
        <w:jc w:val="both"/>
        <w:rPr>
          <w:rFonts w:ascii="Times New Roman" w:hAnsi="Times New Roman"/>
          <w:szCs w:val="26"/>
        </w:rPr>
      </w:pPr>
      <w:r>
        <w:rPr>
          <w:rFonts w:ascii="Times New Roman" w:hAnsi="Times New Roman"/>
          <w:szCs w:val="26"/>
        </w:rPr>
        <w:t>Ông Lê Tiến Hùng – Phó C</w:t>
      </w:r>
      <w:r w:rsidR="00E95A7F">
        <w:rPr>
          <w:rFonts w:ascii="Times New Roman" w:hAnsi="Times New Roman"/>
          <w:szCs w:val="26"/>
        </w:rPr>
        <w:t>hủ tịch</w:t>
      </w:r>
      <w:r>
        <w:rPr>
          <w:rFonts w:ascii="Times New Roman" w:hAnsi="Times New Roman"/>
          <w:szCs w:val="26"/>
        </w:rPr>
        <w:t xml:space="preserve"> HĐQT thường trực, kiêm nhiệm Tổng Giám đốc;</w:t>
      </w:r>
    </w:p>
    <w:p w14:paraId="2BBCAF42" w14:textId="77777777" w:rsidR="00A537F8" w:rsidRDefault="00A537F8" w:rsidP="002E5F0E">
      <w:pPr>
        <w:numPr>
          <w:ilvl w:val="0"/>
          <w:numId w:val="6"/>
        </w:numPr>
        <w:spacing w:before="60" w:after="60" w:line="360" w:lineRule="auto"/>
        <w:ind w:left="993" w:hanging="218"/>
        <w:jc w:val="both"/>
        <w:rPr>
          <w:rFonts w:ascii="Times New Roman" w:hAnsi="Times New Roman"/>
          <w:szCs w:val="26"/>
        </w:rPr>
      </w:pPr>
      <w:r>
        <w:rPr>
          <w:rFonts w:ascii="Times New Roman" w:hAnsi="Times New Roman"/>
          <w:szCs w:val="26"/>
        </w:rPr>
        <w:t>Ông Lê Văn Việt – Ủy viên HĐQT.</w:t>
      </w:r>
    </w:p>
    <w:p w14:paraId="6CF56061" w14:textId="77777777" w:rsidR="00715FA6" w:rsidRDefault="00E95A7F" w:rsidP="003C1AD6">
      <w:pPr>
        <w:pStyle w:val="ListParagraph"/>
        <w:spacing w:after="120" w:line="360" w:lineRule="auto"/>
        <w:ind w:left="0" w:firstLine="709"/>
        <w:jc w:val="both"/>
        <w:rPr>
          <w:rFonts w:ascii="Times New Roman" w:hAnsi="Times New Roman"/>
          <w:color w:val="333333"/>
          <w:szCs w:val="26"/>
        </w:rPr>
      </w:pPr>
      <w:r>
        <w:rPr>
          <w:rFonts w:ascii="Times New Roman" w:hAnsi="Times New Roman"/>
          <w:color w:val="333333"/>
          <w:szCs w:val="26"/>
        </w:rPr>
        <w:t>T</w:t>
      </w:r>
      <w:r w:rsidRPr="00E95A7F">
        <w:rPr>
          <w:rFonts w:ascii="Times New Roman" w:hAnsi="Times New Roman"/>
          <w:color w:val="333333"/>
          <w:szCs w:val="26"/>
        </w:rPr>
        <w:t>rong năm 2025, Hội đồng quản trị PVIF đã tổ chức 0</w:t>
      </w:r>
      <w:r>
        <w:rPr>
          <w:rFonts w:ascii="Times New Roman" w:hAnsi="Times New Roman"/>
          <w:color w:val="333333"/>
          <w:szCs w:val="26"/>
        </w:rPr>
        <w:t>5</w:t>
      </w:r>
      <w:r w:rsidRPr="00E95A7F">
        <w:rPr>
          <w:rFonts w:ascii="Times New Roman" w:hAnsi="Times New Roman"/>
          <w:color w:val="333333"/>
          <w:szCs w:val="26"/>
        </w:rPr>
        <w:t xml:space="preserve"> cuộc họp định kỳ theo kế hoạch tại các quý trong năm và ban hành các Nghị quyết Hội đồng quản trị</w:t>
      </w:r>
      <w:r w:rsidR="00715FA6">
        <w:rPr>
          <w:rFonts w:ascii="Times New Roman" w:hAnsi="Times New Roman"/>
          <w:color w:val="333333"/>
          <w:szCs w:val="26"/>
        </w:rPr>
        <w:t xml:space="preserve"> sau:</w:t>
      </w:r>
    </w:p>
    <w:p w14:paraId="4700616E" w14:textId="1365B435" w:rsidR="00715FA6" w:rsidRDefault="00715FA6" w:rsidP="002E5F0E">
      <w:pPr>
        <w:pStyle w:val="ListParagraph"/>
        <w:spacing w:after="120" w:line="360" w:lineRule="auto"/>
        <w:ind w:left="709"/>
        <w:jc w:val="both"/>
        <w:rPr>
          <w:rFonts w:ascii="Times New Roman" w:hAnsi="Times New Roman"/>
          <w:color w:val="333333"/>
          <w:szCs w:val="26"/>
        </w:rPr>
      </w:pPr>
      <w:r>
        <w:rPr>
          <w:rFonts w:ascii="Times New Roman" w:hAnsi="Times New Roman"/>
          <w:color w:val="333333"/>
          <w:szCs w:val="26"/>
        </w:rPr>
        <w:t>+ Nghị quyết</w:t>
      </w:r>
      <w:r w:rsidR="00E95A7F" w:rsidRPr="00E95A7F">
        <w:rPr>
          <w:rFonts w:ascii="Times New Roman" w:hAnsi="Times New Roman"/>
          <w:color w:val="333333"/>
          <w:szCs w:val="26"/>
        </w:rPr>
        <w:t xml:space="preserve"> số </w:t>
      </w:r>
      <w:r w:rsidR="00E95A7F">
        <w:rPr>
          <w:rFonts w:ascii="Times New Roman" w:hAnsi="Times New Roman"/>
          <w:color w:val="333333"/>
          <w:szCs w:val="26"/>
        </w:rPr>
        <w:t>01</w:t>
      </w:r>
      <w:r w:rsidR="00E95A7F" w:rsidRPr="00E95A7F">
        <w:rPr>
          <w:rFonts w:ascii="Times New Roman" w:hAnsi="Times New Roman"/>
          <w:color w:val="333333"/>
          <w:szCs w:val="26"/>
        </w:rPr>
        <w:t>/</w:t>
      </w:r>
      <w:r w:rsidR="00E95A7F">
        <w:rPr>
          <w:rFonts w:ascii="Times New Roman" w:hAnsi="Times New Roman"/>
          <w:color w:val="333333"/>
          <w:szCs w:val="26"/>
        </w:rPr>
        <w:t>NQ-HĐQT ban hành ngày 05/03/2026</w:t>
      </w:r>
      <w:r>
        <w:rPr>
          <w:rFonts w:ascii="Times New Roman" w:hAnsi="Times New Roman"/>
          <w:color w:val="333333"/>
          <w:szCs w:val="26"/>
        </w:rPr>
        <w:t>;</w:t>
      </w:r>
    </w:p>
    <w:p w14:paraId="372F4F1E" w14:textId="3FBF1EAF" w:rsidR="00715FA6" w:rsidRDefault="00715FA6" w:rsidP="002E5F0E">
      <w:pPr>
        <w:pStyle w:val="ListParagraph"/>
        <w:spacing w:after="120" w:line="360" w:lineRule="auto"/>
        <w:ind w:left="709"/>
        <w:jc w:val="both"/>
        <w:rPr>
          <w:rFonts w:ascii="Times New Roman" w:hAnsi="Times New Roman"/>
          <w:color w:val="333333"/>
          <w:szCs w:val="26"/>
        </w:rPr>
      </w:pPr>
      <w:r>
        <w:rPr>
          <w:rFonts w:ascii="Times New Roman" w:hAnsi="Times New Roman"/>
          <w:color w:val="333333"/>
          <w:szCs w:val="26"/>
        </w:rPr>
        <w:t>+ Nghị quyết s</w:t>
      </w:r>
      <w:r w:rsidR="00E95A7F">
        <w:rPr>
          <w:rFonts w:ascii="Times New Roman" w:hAnsi="Times New Roman"/>
          <w:color w:val="333333"/>
          <w:szCs w:val="26"/>
        </w:rPr>
        <w:t>ố 02</w:t>
      </w:r>
      <w:r w:rsidR="00E95A7F" w:rsidRPr="00E95A7F">
        <w:rPr>
          <w:rFonts w:ascii="Times New Roman" w:hAnsi="Times New Roman"/>
          <w:color w:val="333333"/>
          <w:szCs w:val="26"/>
        </w:rPr>
        <w:t>/</w:t>
      </w:r>
      <w:r w:rsidR="00E95A7F">
        <w:rPr>
          <w:rFonts w:ascii="Times New Roman" w:hAnsi="Times New Roman"/>
          <w:color w:val="333333"/>
          <w:szCs w:val="26"/>
        </w:rPr>
        <w:t>NQ-HĐQT</w:t>
      </w:r>
      <w:r>
        <w:rPr>
          <w:rFonts w:ascii="Times New Roman" w:hAnsi="Times New Roman"/>
          <w:color w:val="333333"/>
          <w:szCs w:val="26"/>
        </w:rPr>
        <w:t xml:space="preserve"> </w:t>
      </w:r>
      <w:r w:rsidR="00E95A7F">
        <w:rPr>
          <w:rFonts w:ascii="Times New Roman" w:hAnsi="Times New Roman"/>
          <w:color w:val="333333"/>
          <w:szCs w:val="26"/>
        </w:rPr>
        <w:t>ban hành ngày 0</w:t>
      </w:r>
      <w:r>
        <w:rPr>
          <w:rFonts w:ascii="Times New Roman" w:hAnsi="Times New Roman"/>
          <w:color w:val="333333"/>
          <w:szCs w:val="26"/>
        </w:rPr>
        <w:t>9/05</w:t>
      </w:r>
      <w:r w:rsidR="00E95A7F">
        <w:rPr>
          <w:rFonts w:ascii="Times New Roman" w:hAnsi="Times New Roman"/>
          <w:color w:val="333333"/>
          <w:szCs w:val="26"/>
        </w:rPr>
        <w:t>/2026</w:t>
      </w:r>
      <w:r>
        <w:rPr>
          <w:rFonts w:ascii="Times New Roman" w:hAnsi="Times New Roman"/>
          <w:color w:val="333333"/>
          <w:szCs w:val="26"/>
        </w:rPr>
        <w:t>;</w:t>
      </w:r>
    </w:p>
    <w:p w14:paraId="1B8B81FA" w14:textId="2208F9B7" w:rsidR="00715FA6" w:rsidRDefault="00715FA6" w:rsidP="002E5F0E">
      <w:pPr>
        <w:pStyle w:val="ListParagraph"/>
        <w:spacing w:after="120" w:line="360" w:lineRule="auto"/>
        <w:ind w:left="709"/>
        <w:jc w:val="both"/>
        <w:rPr>
          <w:rFonts w:ascii="Times New Roman" w:hAnsi="Times New Roman"/>
          <w:color w:val="333333"/>
          <w:szCs w:val="26"/>
        </w:rPr>
      </w:pPr>
      <w:r>
        <w:rPr>
          <w:rFonts w:ascii="Times New Roman" w:hAnsi="Times New Roman"/>
          <w:color w:val="333333"/>
          <w:szCs w:val="26"/>
        </w:rPr>
        <w:t>+ Nghị quyết số 03</w:t>
      </w:r>
      <w:r w:rsidRPr="00E95A7F">
        <w:rPr>
          <w:rFonts w:ascii="Times New Roman" w:hAnsi="Times New Roman"/>
          <w:color w:val="333333"/>
          <w:szCs w:val="26"/>
        </w:rPr>
        <w:t>/</w:t>
      </w:r>
      <w:r>
        <w:rPr>
          <w:rFonts w:ascii="Times New Roman" w:hAnsi="Times New Roman"/>
          <w:color w:val="333333"/>
          <w:szCs w:val="26"/>
        </w:rPr>
        <w:t>NQ-HĐQT ban hành ngày 23/06/2026;</w:t>
      </w:r>
    </w:p>
    <w:p w14:paraId="6B853DD1" w14:textId="4D60A8A9" w:rsidR="00715FA6" w:rsidRDefault="00715FA6" w:rsidP="002E5F0E">
      <w:pPr>
        <w:pStyle w:val="ListParagraph"/>
        <w:spacing w:after="120" w:line="360" w:lineRule="auto"/>
        <w:ind w:left="709"/>
        <w:jc w:val="both"/>
        <w:rPr>
          <w:rFonts w:ascii="Times New Roman" w:hAnsi="Times New Roman"/>
          <w:color w:val="333333"/>
          <w:szCs w:val="26"/>
        </w:rPr>
      </w:pPr>
      <w:r>
        <w:rPr>
          <w:rFonts w:ascii="Times New Roman" w:hAnsi="Times New Roman"/>
          <w:color w:val="333333"/>
          <w:szCs w:val="26"/>
        </w:rPr>
        <w:t>+ Nghị quyết số 04</w:t>
      </w:r>
      <w:r w:rsidRPr="00E95A7F">
        <w:rPr>
          <w:rFonts w:ascii="Times New Roman" w:hAnsi="Times New Roman"/>
          <w:color w:val="333333"/>
          <w:szCs w:val="26"/>
        </w:rPr>
        <w:t>/</w:t>
      </w:r>
      <w:r>
        <w:rPr>
          <w:rFonts w:ascii="Times New Roman" w:hAnsi="Times New Roman"/>
          <w:color w:val="333333"/>
          <w:szCs w:val="26"/>
        </w:rPr>
        <w:t>NQ-HĐQT ban hành ngày 23/06/2026;</w:t>
      </w:r>
    </w:p>
    <w:p w14:paraId="4C38170D" w14:textId="1AC42B7C" w:rsidR="00715FA6" w:rsidRDefault="00715FA6" w:rsidP="002E5F0E">
      <w:pPr>
        <w:pStyle w:val="ListParagraph"/>
        <w:spacing w:after="120" w:line="360" w:lineRule="auto"/>
        <w:ind w:left="709"/>
        <w:jc w:val="both"/>
        <w:rPr>
          <w:rFonts w:ascii="Times New Roman" w:hAnsi="Times New Roman"/>
          <w:color w:val="333333"/>
          <w:szCs w:val="26"/>
        </w:rPr>
      </w:pPr>
      <w:r>
        <w:rPr>
          <w:rFonts w:ascii="Times New Roman" w:hAnsi="Times New Roman"/>
          <w:color w:val="333333"/>
          <w:szCs w:val="26"/>
        </w:rPr>
        <w:t>+ Nghị quyết số 05</w:t>
      </w:r>
      <w:r w:rsidRPr="00E95A7F">
        <w:rPr>
          <w:rFonts w:ascii="Times New Roman" w:hAnsi="Times New Roman"/>
          <w:color w:val="333333"/>
          <w:szCs w:val="26"/>
        </w:rPr>
        <w:t>/</w:t>
      </w:r>
      <w:r>
        <w:rPr>
          <w:rFonts w:ascii="Times New Roman" w:hAnsi="Times New Roman"/>
          <w:color w:val="333333"/>
          <w:szCs w:val="26"/>
        </w:rPr>
        <w:t>NQ-HĐQT ban hành ngày 23/06/</w:t>
      </w:r>
      <w:proofErr w:type="gramStart"/>
      <w:r>
        <w:rPr>
          <w:rFonts w:ascii="Times New Roman" w:hAnsi="Times New Roman"/>
          <w:color w:val="333333"/>
          <w:szCs w:val="26"/>
        </w:rPr>
        <w:t>2026;;</w:t>
      </w:r>
      <w:proofErr w:type="gramEnd"/>
    </w:p>
    <w:p w14:paraId="1334843B" w14:textId="77777777" w:rsidR="00715FA6" w:rsidRDefault="00715FA6" w:rsidP="002E5F0E">
      <w:pPr>
        <w:pStyle w:val="ListParagraph"/>
        <w:spacing w:after="120" w:line="360" w:lineRule="auto"/>
        <w:ind w:left="709"/>
        <w:jc w:val="both"/>
        <w:rPr>
          <w:rFonts w:ascii="Times New Roman" w:hAnsi="Times New Roman"/>
          <w:color w:val="333333"/>
          <w:szCs w:val="26"/>
        </w:rPr>
      </w:pPr>
      <w:r>
        <w:rPr>
          <w:rFonts w:ascii="Times New Roman" w:hAnsi="Times New Roman"/>
          <w:color w:val="333333"/>
          <w:szCs w:val="26"/>
        </w:rPr>
        <w:t>+ Nghị quyết số 06</w:t>
      </w:r>
      <w:r w:rsidRPr="00E95A7F">
        <w:rPr>
          <w:rFonts w:ascii="Times New Roman" w:hAnsi="Times New Roman"/>
          <w:color w:val="333333"/>
          <w:szCs w:val="26"/>
        </w:rPr>
        <w:t>/</w:t>
      </w:r>
      <w:r>
        <w:rPr>
          <w:rFonts w:ascii="Times New Roman" w:hAnsi="Times New Roman"/>
          <w:color w:val="333333"/>
          <w:szCs w:val="26"/>
        </w:rPr>
        <w:t>NQ-HĐQT ban hành ngày 18/09/2026</w:t>
      </w:r>
    </w:p>
    <w:p w14:paraId="41BE845D" w14:textId="77777777" w:rsidR="00715FA6" w:rsidRDefault="00715FA6" w:rsidP="002E5F0E">
      <w:pPr>
        <w:pStyle w:val="ListParagraph"/>
        <w:spacing w:after="120" w:line="360" w:lineRule="auto"/>
        <w:ind w:left="709"/>
        <w:jc w:val="both"/>
        <w:rPr>
          <w:rFonts w:ascii="Times New Roman" w:hAnsi="Times New Roman"/>
          <w:color w:val="333333"/>
          <w:szCs w:val="26"/>
        </w:rPr>
      </w:pPr>
      <w:r>
        <w:rPr>
          <w:rFonts w:ascii="Times New Roman" w:hAnsi="Times New Roman"/>
          <w:color w:val="333333"/>
          <w:szCs w:val="26"/>
        </w:rPr>
        <w:t>+ Nghị quyết số 07</w:t>
      </w:r>
      <w:r w:rsidRPr="00E95A7F">
        <w:rPr>
          <w:rFonts w:ascii="Times New Roman" w:hAnsi="Times New Roman"/>
          <w:color w:val="333333"/>
          <w:szCs w:val="26"/>
        </w:rPr>
        <w:t>/</w:t>
      </w:r>
      <w:r>
        <w:rPr>
          <w:rFonts w:ascii="Times New Roman" w:hAnsi="Times New Roman"/>
          <w:color w:val="333333"/>
          <w:szCs w:val="26"/>
        </w:rPr>
        <w:t>NQ-HĐQT ban hành ngày 05/11/2026;</w:t>
      </w:r>
    </w:p>
    <w:p w14:paraId="371E340C" w14:textId="17ACDFBE" w:rsidR="00715FA6" w:rsidRDefault="00715FA6" w:rsidP="003C1AD6">
      <w:pPr>
        <w:pStyle w:val="ListParagraph"/>
        <w:spacing w:after="120" w:line="360" w:lineRule="auto"/>
        <w:ind w:left="0" w:firstLine="633"/>
        <w:jc w:val="both"/>
        <w:rPr>
          <w:rFonts w:ascii="Times New Roman" w:hAnsi="Times New Roman"/>
          <w:color w:val="333333"/>
          <w:szCs w:val="26"/>
        </w:rPr>
      </w:pPr>
      <w:r>
        <w:rPr>
          <w:rFonts w:ascii="Times New Roman" w:hAnsi="Times New Roman"/>
          <w:color w:val="333333"/>
          <w:szCs w:val="26"/>
        </w:rPr>
        <w:lastRenderedPageBreak/>
        <w:t>N</w:t>
      </w:r>
      <w:r w:rsidR="00E95A7F" w:rsidRPr="00E95A7F">
        <w:rPr>
          <w:rFonts w:ascii="Times New Roman" w:hAnsi="Times New Roman"/>
          <w:color w:val="333333"/>
          <w:szCs w:val="26"/>
        </w:rPr>
        <w:t>hằm xem xét, quyết định các vấn đề thuộc thẩm quyền của Hội đồng quản trị. Bên cạnh đó, Hội đồng quản trị đã kịp thời chỉ đạo, giải quyết các công việc phát sinh thuộc thẩm quyền, bảo đảm hoạt động sản xuất kinh doanh của Công ty được triển khai hiệu quả, đúng định hướng và phù hợp với các quy định hiện hành.</w:t>
      </w:r>
      <w:r>
        <w:rPr>
          <w:rFonts w:ascii="Times New Roman" w:hAnsi="Times New Roman"/>
          <w:color w:val="333333"/>
          <w:szCs w:val="26"/>
        </w:rPr>
        <w:t xml:space="preserve"> </w:t>
      </w:r>
    </w:p>
    <w:p w14:paraId="58933343" w14:textId="11704C51" w:rsidR="00A537F8" w:rsidRPr="000A5533" w:rsidRDefault="00A537F8" w:rsidP="00A477EE">
      <w:pPr>
        <w:pStyle w:val="ListParagraph"/>
        <w:numPr>
          <w:ilvl w:val="0"/>
          <w:numId w:val="30"/>
        </w:numPr>
        <w:spacing w:after="120" w:line="360" w:lineRule="auto"/>
        <w:ind w:left="709" w:hanging="283"/>
        <w:rPr>
          <w:rFonts w:ascii="Times New Roman" w:hAnsi="Times New Roman"/>
          <w:b/>
          <w:bCs/>
          <w:color w:val="333333"/>
          <w:szCs w:val="26"/>
          <w:lang w:val="vi-VN"/>
        </w:rPr>
      </w:pPr>
      <w:r w:rsidRPr="000A5533">
        <w:rPr>
          <w:rFonts w:ascii="Times New Roman" w:hAnsi="Times New Roman"/>
          <w:b/>
          <w:bCs/>
          <w:color w:val="333333"/>
          <w:szCs w:val="26"/>
          <w:lang w:val="vi-VN"/>
        </w:rPr>
        <w:t>Tổng kết kết quả nhiệm kỳ 2021</w:t>
      </w:r>
      <w:r w:rsidR="00715FA6" w:rsidRPr="00A477EE">
        <w:rPr>
          <w:rFonts w:ascii="Times New Roman" w:hAnsi="Times New Roman"/>
          <w:b/>
          <w:bCs/>
          <w:color w:val="333333"/>
          <w:szCs w:val="26"/>
          <w:lang w:val="vi-VN"/>
        </w:rPr>
        <w:t xml:space="preserve"> </w:t>
      </w:r>
      <w:r w:rsidRPr="000A5533">
        <w:rPr>
          <w:rFonts w:ascii="Times New Roman" w:hAnsi="Times New Roman"/>
          <w:b/>
          <w:bCs/>
          <w:color w:val="333333"/>
          <w:szCs w:val="26"/>
          <w:lang w:val="vi-VN"/>
        </w:rPr>
        <w:t>-</w:t>
      </w:r>
      <w:r w:rsidR="00715FA6" w:rsidRPr="00A477EE">
        <w:rPr>
          <w:rFonts w:ascii="Times New Roman" w:hAnsi="Times New Roman"/>
          <w:b/>
          <w:bCs/>
          <w:color w:val="333333"/>
          <w:szCs w:val="26"/>
          <w:lang w:val="vi-VN"/>
        </w:rPr>
        <w:t xml:space="preserve"> </w:t>
      </w:r>
      <w:r w:rsidRPr="000A5533">
        <w:rPr>
          <w:rFonts w:ascii="Times New Roman" w:hAnsi="Times New Roman"/>
          <w:b/>
          <w:bCs/>
          <w:color w:val="333333"/>
          <w:szCs w:val="26"/>
          <w:lang w:val="vi-VN"/>
        </w:rPr>
        <w:t xml:space="preserve">2026 và </w:t>
      </w:r>
      <w:r w:rsidR="00715FA6" w:rsidRPr="00A477EE">
        <w:rPr>
          <w:rFonts w:ascii="Times New Roman" w:hAnsi="Times New Roman"/>
          <w:b/>
          <w:bCs/>
          <w:color w:val="333333"/>
          <w:szCs w:val="26"/>
          <w:lang w:val="vi-VN"/>
        </w:rPr>
        <w:t xml:space="preserve"> đ</w:t>
      </w:r>
      <w:r w:rsidRPr="000A5533">
        <w:rPr>
          <w:rFonts w:ascii="Times New Roman" w:hAnsi="Times New Roman"/>
          <w:b/>
          <w:bCs/>
          <w:color w:val="333333"/>
          <w:szCs w:val="26"/>
          <w:lang w:val="vi-VN"/>
        </w:rPr>
        <w:t xml:space="preserve">ịnh hướng, chiến lược phát triển công ty giai đoạn 2026 </w:t>
      </w:r>
      <w:r w:rsidR="00715FA6" w:rsidRPr="00A477EE">
        <w:rPr>
          <w:rFonts w:ascii="Times New Roman" w:hAnsi="Times New Roman"/>
          <w:b/>
          <w:bCs/>
          <w:color w:val="333333"/>
          <w:szCs w:val="26"/>
          <w:lang w:val="vi-VN"/>
        </w:rPr>
        <w:t>-</w:t>
      </w:r>
      <w:r w:rsidRPr="000A5533">
        <w:rPr>
          <w:rFonts w:ascii="Times New Roman" w:hAnsi="Times New Roman"/>
          <w:b/>
          <w:bCs/>
          <w:color w:val="333333"/>
          <w:szCs w:val="26"/>
          <w:lang w:val="vi-VN"/>
        </w:rPr>
        <w:t xml:space="preserve"> 2031</w:t>
      </w:r>
    </w:p>
    <w:p w14:paraId="1CFC3CEA" w14:textId="77777777" w:rsidR="00A537F8" w:rsidRPr="00715FA6" w:rsidRDefault="00A537F8" w:rsidP="00A477EE">
      <w:pPr>
        <w:pStyle w:val="ListParagraph"/>
        <w:numPr>
          <w:ilvl w:val="0"/>
          <w:numId w:val="42"/>
        </w:numPr>
        <w:spacing w:after="120" w:line="360" w:lineRule="auto"/>
        <w:jc w:val="both"/>
        <w:rPr>
          <w:rFonts w:ascii="Times New Roman" w:hAnsi="Times New Roman"/>
          <w:color w:val="333333"/>
          <w:szCs w:val="26"/>
          <w:lang w:val="vi-VN"/>
        </w:rPr>
      </w:pPr>
      <w:r w:rsidRPr="00715FA6">
        <w:rPr>
          <w:rFonts w:ascii="Times New Roman" w:hAnsi="Times New Roman"/>
          <w:color w:val="333333"/>
          <w:szCs w:val="26"/>
          <w:lang w:val="vi-VN"/>
        </w:rPr>
        <w:t>T</w:t>
      </w:r>
      <w:r w:rsidRPr="00715FA6">
        <w:rPr>
          <w:rFonts w:ascii="Times New Roman" w:hAnsi="Times New Roman" w:cs="Calibri"/>
          <w:color w:val="333333"/>
          <w:szCs w:val="26"/>
          <w:lang w:val="vi-VN"/>
        </w:rPr>
        <w:t>ổ</w:t>
      </w:r>
      <w:r w:rsidRPr="00715FA6">
        <w:rPr>
          <w:rFonts w:ascii="Times New Roman" w:hAnsi="Times New Roman"/>
          <w:color w:val="333333"/>
          <w:szCs w:val="26"/>
          <w:lang w:val="vi-VN"/>
        </w:rPr>
        <w:t>ng k</w:t>
      </w:r>
      <w:r w:rsidRPr="00715FA6">
        <w:rPr>
          <w:rFonts w:ascii="Times New Roman" w:hAnsi="Times New Roman" w:cs="Calibri"/>
          <w:color w:val="333333"/>
          <w:szCs w:val="26"/>
          <w:lang w:val="vi-VN"/>
        </w:rPr>
        <w:t>ế</w:t>
      </w:r>
      <w:r w:rsidRPr="00715FA6">
        <w:rPr>
          <w:rFonts w:ascii="Times New Roman" w:hAnsi="Times New Roman"/>
          <w:color w:val="333333"/>
          <w:szCs w:val="26"/>
          <w:lang w:val="vi-VN"/>
        </w:rPr>
        <w:t>t k</w:t>
      </w:r>
      <w:r w:rsidRPr="00715FA6">
        <w:rPr>
          <w:rFonts w:ascii="Times New Roman" w:hAnsi="Times New Roman" w:cs="Calibri"/>
          <w:color w:val="333333"/>
          <w:szCs w:val="26"/>
          <w:lang w:val="vi-VN"/>
        </w:rPr>
        <w:t>ế</w:t>
      </w:r>
      <w:r w:rsidRPr="00715FA6">
        <w:rPr>
          <w:rFonts w:ascii="Times New Roman" w:hAnsi="Times New Roman"/>
          <w:color w:val="333333"/>
          <w:szCs w:val="26"/>
          <w:lang w:val="vi-VN"/>
        </w:rPr>
        <w:t>t qu</w:t>
      </w:r>
      <w:r w:rsidRPr="00715FA6">
        <w:rPr>
          <w:rFonts w:ascii="Times New Roman" w:hAnsi="Times New Roman" w:cs="Calibri"/>
          <w:color w:val="333333"/>
          <w:szCs w:val="26"/>
          <w:lang w:val="vi-VN"/>
        </w:rPr>
        <w:t>ả</w:t>
      </w:r>
      <w:r w:rsidRPr="00715FA6">
        <w:rPr>
          <w:rFonts w:ascii="Times New Roman" w:hAnsi="Times New Roman"/>
          <w:color w:val="333333"/>
          <w:szCs w:val="26"/>
          <w:lang w:val="vi-VN"/>
        </w:rPr>
        <w:t xml:space="preserve"> ho</w:t>
      </w:r>
      <w:r w:rsidRPr="00715FA6">
        <w:rPr>
          <w:rFonts w:ascii="Times New Roman" w:hAnsi="Times New Roman" w:cs="Calibri"/>
          <w:color w:val="333333"/>
          <w:szCs w:val="26"/>
          <w:lang w:val="vi-VN"/>
        </w:rPr>
        <w:t>ạ</w:t>
      </w:r>
      <w:r w:rsidRPr="00715FA6">
        <w:rPr>
          <w:rFonts w:ascii="Times New Roman" w:hAnsi="Times New Roman"/>
          <w:color w:val="333333"/>
          <w:szCs w:val="26"/>
          <w:lang w:val="vi-VN"/>
        </w:rPr>
        <w:t xml:space="preserve">t </w:t>
      </w:r>
      <w:r w:rsidRPr="00715FA6">
        <w:rPr>
          <w:rFonts w:ascii="Times New Roman" w:hAnsi="Times New Roman" w:cs="Calibri"/>
          <w:color w:val="333333"/>
          <w:szCs w:val="26"/>
          <w:lang w:val="vi-VN"/>
        </w:rPr>
        <w:t>độ</w:t>
      </w:r>
      <w:r w:rsidRPr="00715FA6">
        <w:rPr>
          <w:rFonts w:ascii="Times New Roman" w:hAnsi="Times New Roman"/>
          <w:color w:val="333333"/>
          <w:szCs w:val="26"/>
          <w:lang w:val="vi-VN"/>
        </w:rPr>
        <w:t>ng nhi</w:t>
      </w:r>
      <w:r w:rsidRPr="00715FA6">
        <w:rPr>
          <w:rFonts w:ascii="Times New Roman" w:hAnsi="Times New Roman" w:cs="Calibri"/>
          <w:color w:val="333333"/>
          <w:szCs w:val="26"/>
          <w:lang w:val="vi-VN"/>
        </w:rPr>
        <w:t>ệ</w:t>
      </w:r>
      <w:r w:rsidRPr="00715FA6">
        <w:rPr>
          <w:rFonts w:ascii="Times New Roman" w:hAnsi="Times New Roman"/>
          <w:color w:val="333333"/>
          <w:szCs w:val="26"/>
          <w:lang w:val="vi-VN"/>
        </w:rPr>
        <w:t>m k</w:t>
      </w:r>
      <w:r w:rsidRPr="00715FA6">
        <w:rPr>
          <w:rFonts w:ascii="Times New Roman" w:hAnsi="Times New Roman" w:cs="Calibri"/>
          <w:color w:val="333333"/>
          <w:szCs w:val="26"/>
          <w:lang w:val="vi-VN"/>
        </w:rPr>
        <w:t>ỳ</w:t>
      </w:r>
      <w:r w:rsidRPr="00715FA6">
        <w:rPr>
          <w:rFonts w:ascii="Times New Roman" w:hAnsi="Times New Roman"/>
          <w:color w:val="333333"/>
          <w:szCs w:val="26"/>
          <w:lang w:val="vi-VN"/>
        </w:rPr>
        <w:t xml:space="preserve"> 2021 </w:t>
      </w:r>
      <w:r w:rsidRPr="00715FA6">
        <w:rPr>
          <w:rFonts w:ascii="Times New Roman" w:hAnsi="Times New Roman" w:cs=".VnTime"/>
          <w:color w:val="333333"/>
          <w:szCs w:val="26"/>
          <w:lang w:val="vi-VN"/>
        </w:rPr>
        <w:t>–</w:t>
      </w:r>
      <w:r w:rsidRPr="00715FA6">
        <w:rPr>
          <w:rFonts w:ascii="Times New Roman" w:hAnsi="Times New Roman"/>
          <w:color w:val="333333"/>
          <w:szCs w:val="26"/>
          <w:lang w:val="vi-VN"/>
        </w:rPr>
        <w:t xml:space="preserve"> 2026</w:t>
      </w:r>
    </w:p>
    <w:p w14:paraId="13B994FB" w14:textId="0536CB9B" w:rsidR="00A537F8" w:rsidRPr="00715FA6" w:rsidRDefault="00A537F8" w:rsidP="003C1AD6">
      <w:pPr>
        <w:spacing w:after="120" w:line="360" w:lineRule="auto"/>
        <w:ind w:firstLine="709"/>
        <w:jc w:val="both"/>
        <w:rPr>
          <w:rFonts w:ascii="Times New Roman" w:hAnsi="Times New Roman"/>
          <w:color w:val="333333"/>
          <w:szCs w:val="26"/>
        </w:rPr>
      </w:pPr>
      <w:r>
        <w:rPr>
          <w:rFonts w:ascii="Times New Roman" w:hAnsi="Times New Roman"/>
          <w:color w:val="333333"/>
          <w:szCs w:val="26"/>
          <w:lang w:val="vi-VN"/>
        </w:rPr>
        <w:t xml:space="preserve">Trong giai đoạn 2021 </w:t>
      </w:r>
      <w:r w:rsidR="00715FA6">
        <w:rPr>
          <w:rFonts w:ascii="Times New Roman" w:hAnsi="Times New Roman"/>
          <w:color w:val="333333"/>
          <w:szCs w:val="26"/>
        </w:rPr>
        <w:t>–</w:t>
      </w:r>
      <w:r>
        <w:rPr>
          <w:rFonts w:ascii="Times New Roman" w:hAnsi="Times New Roman"/>
          <w:color w:val="333333"/>
          <w:szCs w:val="26"/>
          <w:lang w:val="vi-VN"/>
        </w:rPr>
        <w:t xml:space="preserve"> 2026</w:t>
      </w:r>
      <w:r w:rsidR="00715FA6">
        <w:rPr>
          <w:rFonts w:ascii="Times New Roman" w:hAnsi="Times New Roman"/>
          <w:color w:val="333333"/>
          <w:szCs w:val="26"/>
        </w:rPr>
        <w:t>, kinh tế</w:t>
      </w:r>
      <w:r>
        <w:rPr>
          <w:rFonts w:ascii="Times New Roman" w:hAnsi="Times New Roman"/>
          <w:color w:val="333333"/>
          <w:szCs w:val="26"/>
          <w:lang w:val="vi-VN"/>
        </w:rPr>
        <w:t xml:space="preserve"> thế giới nói chung và Việt </w:t>
      </w:r>
      <w:r w:rsidR="00715FA6">
        <w:rPr>
          <w:rFonts w:ascii="Times New Roman" w:hAnsi="Times New Roman"/>
          <w:color w:val="333333"/>
          <w:szCs w:val="26"/>
        </w:rPr>
        <w:t>N</w:t>
      </w:r>
      <w:r>
        <w:rPr>
          <w:rFonts w:ascii="Times New Roman" w:hAnsi="Times New Roman"/>
          <w:color w:val="333333"/>
          <w:szCs w:val="26"/>
          <w:lang w:val="vi-VN"/>
        </w:rPr>
        <w:t xml:space="preserve">am nói riêng đối mặt với nhiều diễn biến phức tạp từ dịch bệnh, thiên tai, chiến tranh và cạnh tranh địa chính trị </w:t>
      </w:r>
      <w:r w:rsidR="008359E8">
        <w:rPr>
          <w:rFonts w:ascii="Times New Roman" w:hAnsi="Times New Roman"/>
          <w:color w:val="333333"/>
          <w:szCs w:val="26"/>
          <w:lang w:val="vi-VN"/>
        </w:rPr>
        <w:t xml:space="preserve">giữa các nước lớn, các châu lục </w:t>
      </w:r>
      <w:r w:rsidR="002E4C34">
        <w:rPr>
          <w:rFonts w:ascii="Times New Roman" w:hAnsi="Times New Roman"/>
          <w:color w:val="333333"/>
          <w:szCs w:val="26"/>
          <w:lang w:val="vi-VN"/>
        </w:rPr>
        <w:t>diễn ra gay gắt</w:t>
      </w:r>
      <w:r>
        <w:rPr>
          <w:rFonts w:ascii="Times New Roman" w:hAnsi="Times New Roman"/>
          <w:color w:val="333333"/>
          <w:szCs w:val="26"/>
          <w:lang w:val="vi-VN"/>
        </w:rPr>
        <w:t xml:space="preserve">. Những sự </w:t>
      </w:r>
      <w:r w:rsidR="002E4C34">
        <w:rPr>
          <w:rFonts w:ascii="Times New Roman" w:hAnsi="Times New Roman"/>
          <w:color w:val="333333"/>
          <w:szCs w:val="26"/>
          <w:lang w:val="vi-VN"/>
        </w:rPr>
        <w:t>kiện</w:t>
      </w:r>
      <w:r>
        <w:rPr>
          <w:rFonts w:ascii="Times New Roman" w:hAnsi="Times New Roman"/>
          <w:color w:val="333333"/>
          <w:szCs w:val="26"/>
          <w:lang w:val="vi-VN"/>
        </w:rPr>
        <w:t xml:space="preserve"> không thể dự đoán có tác động </w:t>
      </w:r>
      <w:r w:rsidR="00633319">
        <w:rPr>
          <w:rFonts w:ascii="Times New Roman" w:hAnsi="Times New Roman"/>
          <w:color w:val="333333"/>
          <w:szCs w:val="26"/>
          <w:lang w:val="vi-VN"/>
        </w:rPr>
        <w:t xml:space="preserve">xấu </w:t>
      </w:r>
      <w:r>
        <w:rPr>
          <w:rFonts w:ascii="Times New Roman" w:hAnsi="Times New Roman"/>
          <w:color w:val="333333"/>
          <w:szCs w:val="26"/>
          <w:lang w:val="vi-VN"/>
        </w:rPr>
        <w:t xml:space="preserve">tới kinh tế toàn cầu </w:t>
      </w:r>
      <w:r w:rsidR="00536A71">
        <w:rPr>
          <w:rFonts w:ascii="Times New Roman" w:hAnsi="Times New Roman"/>
          <w:color w:val="333333"/>
          <w:szCs w:val="26"/>
          <w:lang w:val="vi-VN"/>
        </w:rPr>
        <w:t xml:space="preserve">nói chung và </w:t>
      </w:r>
      <w:r>
        <w:rPr>
          <w:rFonts w:ascii="Times New Roman" w:hAnsi="Times New Roman"/>
          <w:color w:val="333333"/>
          <w:szCs w:val="26"/>
          <w:lang w:val="vi-VN"/>
        </w:rPr>
        <w:t xml:space="preserve">kinh tế Việt </w:t>
      </w:r>
      <w:r w:rsidR="00715FA6">
        <w:rPr>
          <w:rFonts w:ascii="Times New Roman" w:hAnsi="Times New Roman"/>
          <w:color w:val="333333"/>
          <w:szCs w:val="26"/>
        </w:rPr>
        <w:t>N</w:t>
      </w:r>
      <w:r>
        <w:rPr>
          <w:rFonts w:ascii="Times New Roman" w:hAnsi="Times New Roman"/>
          <w:color w:val="333333"/>
          <w:szCs w:val="26"/>
          <w:lang w:val="vi-VN"/>
        </w:rPr>
        <w:t xml:space="preserve">am </w:t>
      </w:r>
      <w:r w:rsidR="00536A71">
        <w:rPr>
          <w:rFonts w:ascii="Times New Roman" w:hAnsi="Times New Roman"/>
          <w:color w:val="333333"/>
          <w:szCs w:val="26"/>
          <w:lang w:val="vi-VN"/>
        </w:rPr>
        <w:t xml:space="preserve">nói </w:t>
      </w:r>
      <w:r w:rsidR="00633319">
        <w:rPr>
          <w:rFonts w:ascii="Times New Roman" w:hAnsi="Times New Roman"/>
          <w:color w:val="333333"/>
          <w:szCs w:val="26"/>
          <w:lang w:val="vi-VN"/>
        </w:rPr>
        <w:t>riêng</w:t>
      </w:r>
      <w:r w:rsidR="00715FA6">
        <w:rPr>
          <w:rFonts w:ascii="Times New Roman" w:hAnsi="Times New Roman"/>
          <w:color w:val="333333"/>
          <w:szCs w:val="26"/>
        </w:rPr>
        <w:t xml:space="preserve"> khiến </w:t>
      </w:r>
      <w:r w:rsidR="00633319">
        <w:rPr>
          <w:rFonts w:ascii="Times New Roman" w:hAnsi="Times New Roman"/>
          <w:color w:val="333333"/>
          <w:szCs w:val="26"/>
          <w:lang w:val="vi-VN"/>
        </w:rPr>
        <w:t xml:space="preserve">Chính phủ Việt </w:t>
      </w:r>
      <w:r w:rsidR="00715FA6">
        <w:rPr>
          <w:rFonts w:ascii="Times New Roman" w:hAnsi="Times New Roman"/>
          <w:color w:val="333333"/>
          <w:szCs w:val="26"/>
        </w:rPr>
        <w:t>N</w:t>
      </w:r>
      <w:r w:rsidR="00633319">
        <w:rPr>
          <w:rFonts w:ascii="Times New Roman" w:hAnsi="Times New Roman"/>
          <w:color w:val="333333"/>
          <w:szCs w:val="26"/>
          <w:lang w:val="vi-VN"/>
        </w:rPr>
        <w:t xml:space="preserve">am buộc phải điều chỉnh chính sách </w:t>
      </w:r>
      <w:r w:rsidR="00733B19">
        <w:rPr>
          <w:rFonts w:ascii="Times New Roman" w:hAnsi="Times New Roman"/>
          <w:color w:val="333333"/>
          <w:szCs w:val="26"/>
          <w:lang w:val="vi-VN"/>
        </w:rPr>
        <w:t xml:space="preserve">đã hoạch </w:t>
      </w:r>
      <w:r w:rsidR="00715FA6">
        <w:rPr>
          <w:rFonts w:ascii="Times New Roman" w:hAnsi="Times New Roman"/>
          <w:color w:val="333333"/>
          <w:szCs w:val="26"/>
        </w:rPr>
        <w:t>định</w:t>
      </w:r>
      <w:r w:rsidR="00733B19">
        <w:rPr>
          <w:rFonts w:ascii="Times New Roman" w:hAnsi="Times New Roman"/>
          <w:color w:val="333333"/>
          <w:szCs w:val="26"/>
          <w:lang w:val="vi-VN"/>
        </w:rPr>
        <w:t xml:space="preserve"> như chính sách tiền tệ, thương mại, dịch </w:t>
      </w:r>
      <w:r w:rsidR="0079557D">
        <w:rPr>
          <w:rFonts w:ascii="Times New Roman" w:hAnsi="Times New Roman"/>
          <w:color w:val="333333"/>
          <w:szCs w:val="26"/>
          <w:lang w:val="vi-VN"/>
        </w:rPr>
        <w:t xml:space="preserve">vụ, thu hút đầu tư để thích ứng </w:t>
      </w:r>
      <w:r w:rsidR="00F32257">
        <w:rPr>
          <w:rFonts w:ascii="Times New Roman" w:hAnsi="Times New Roman"/>
          <w:color w:val="333333"/>
          <w:szCs w:val="26"/>
          <w:lang w:val="vi-VN"/>
        </w:rPr>
        <w:t>kéo theo s</w:t>
      </w:r>
      <w:r w:rsidR="00411660">
        <w:rPr>
          <w:rFonts w:ascii="Times New Roman" w:hAnsi="Times New Roman"/>
          <w:color w:val="333333"/>
          <w:szCs w:val="26"/>
          <w:lang w:val="vi-VN"/>
        </w:rPr>
        <w:t xml:space="preserve">ự thay </w:t>
      </w:r>
      <w:r w:rsidR="00F32257">
        <w:rPr>
          <w:rFonts w:ascii="Times New Roman" w:hAnsi="Times New Roman"/>
          <w:color w:val="333333"/>
          <w:szCs w:val="26"/>
          <w:lang w:val="vi-VN"/>
        </w:rPr>
        <w:t>đổi chiến lược kinh doanh của các doanh nghiệp.</w:t>
      </w:r>
      <w:r>
        <w:rPr>
          <w:rFonts w:ascii="Times New Roman" w:hAnsi="Times New Roman"/>
          <w:color w:val="333333"/>
          <w:szCs w:val="26"/>
          <w:lang w:val="vi-VN"/>
        </w:rPr>
        <w:t xml:space="preserve"> Trong hoàn cảnh này Hội đồng quản trị PVIF xác </w:t>
      </w:r>
      <w:r w:rsidR="00715FA6">
        <w:rPr>
          <w:rFonts w:ascii="Times New Roman" w:hAnsi="Times New Roman"/>
          <w:color w:val="333333"/>
          <w:szCs w:val="26"/>
        </w:rPr>
        <w:t>định</w:t>
      </w:r>
      <w:r>
        <w:rPr>
          <w:rFonts w:ascii="Times New Roman" w:hAnsi="Times New Roman"/>
          <w:color w:val="333333"/>
          <w:szCs w:val="26"/>
          <w:lang w:val="vi-VN"/>
        </w:rPr>
        <w:t xml:space="preserve"> bất ổn luôn song hành với hoạt động kinh doanh thường nhật qua đó đề ra những chính sách bảo toàn nguồn vốn đồng thời cũng có những phản ứng nhanh chóng</w:t>
      </w:r>
      <w:r w:rsidR="00F1330E">
        <w:rPr>
          <w:rFonts w:ascii="Times New Roman" w:hAnsi="Times New Roman"/>
          <w:color w:val="333333"/>
          <w:szCs w:val="26"/>
        </w:rPr>
        <w:t>, thích hợp. Do vậy, Công ty luôn phát triển, có lợi nhuận qua các năm</w:t>
      </w:r>
      <w:r>
        <w:rPr>
          <w:rFonts w:ascii="Times New Roman" w:hAnsi="Times New Roman"/>
          <w:color w:val="333333"/>
          <w:szCs w:val="26"/>
          <w:lang w:val="vi-VN"/>
        </w:rPr>
        <w:t xml:space="preserve">. Trong các năm qua tổng tài sản của công ty không có những tăng trưởng đột biến tuy nhiên vẫn duy trì được </w:t>
      </w:r>
      <w:r w:rsidR="00715FA6">
        <w:rPr>
          <w:rFonts w:ascii="Times New Roman" w:hAnsi="Times New Roman"/>
          <w:color w:val="333333"/>
          <w:szCs w:val="26"/>
        </w:rPr>
        <w:t>s</w:t>
      </w:r>
      <w:r>
        <w:rPr>
          <w:rFonts w:ascii="Times New Roman" w:hAnsi="Times New Roman"/>
          <w:color w:val="333333"/>
          <w:szCs w:val="26"/>
          <w:lang w:val="vi-VN"/>
        </w:rPr>
        <w:t>ự tăng trưởng ổn định, lợi nhuân thu về từ 5% tới trên 10% mỗi năm. Trong báo cáo này, Hội đồng quản trị không đề cập tới những thành tích, thành quả đã đạt được trong các năm qua mà nhìn thẳng vào những</w:t>
      </w:r>
      <w:r w:rsidR="000D6733">
        <w:rPr>
          <w:rFonts w:ascii="Times New Roman" w:hAnsi="Times New Roman"/>
          <w:color w:val="333333"/>
          <w:szCs w:val="26"/>
          <w:lang w:val="vi-VN"/>
        </w:rPr>
        <w:t xml:space="preserve"> điểm yếu của PVIF </w:t>
      </w:r>
      <w:r>
        <w:rPr>
          <w:rFonts w:ascii="Times New Roman" w:hAnsi="Times New Roman"/>
          <w:color w:val="333333"/>
          <w:szCs w:val="26"/>
          <w:lang w:val="vi-VN"/>
        </w:rPr>
        <w:t>bộc lộ</w:t>
      </w:r>
      <w:r w:rsidR="000D6733">
        <w:rPr>
          <w:rFonts w:ascii="Times New Roman" w:hAnsi="Times New Roman"/>
          <w:color w:val="333333"/>
          <w:szCs w:val="26"/>
          <w:lang w:val="vi-VN"/>
        </w:rPr>
        <w:t xml:space="preserve"> rõ</w:t>
      </w:r>
      <w:r>
        <w:rPr>
          <w:rFonts w:ascii="Times New Roman" w:hAnsi="Times New Roman"/>
          <w:color w:val="333333"/>
          <w:szCs w:val="26"/>
          <w:lang w:val="vi-VN"/>
        </w:rPr>
        <w:t xml:space="preserve"> khi phải đối mặt với sự biến động </w:t>
      </w:r>
      <w:r w:rsidR="004F032A">
        <w:rPr>
          <w:rFonts w:ascii="Times New Roman" w:hAnsi="Times New Roman"/>
          <w:color w:val="333333"/>
          <w:szCs w:val="26"/>
          <w:lang w:val="vi-VN"/>
        </w:rPr>
        <w:t xml:space="preserve">và thay đổi nhanh chóng </w:t>
      </w:r>
      <w:r>
        <w:rPr>
          <w:rFonts w:ascii="Times New Roman" w:hAnsi="Times New Roman"/>
          <w:color w:val="333333"/>
          <w:szCs w:val="26"/>
          <w:lang w:val="vi-VN"/>
        </w:rPr>
        <w:t xml:space="preserve">của </w:t>
      </w:r>
      <w:r w:rsidR="004F032A">
        <w:rPr>
          <w:rFonts w:ascii="Times New Roman" w:hAnsi="Times New Roman"/>
          <w:color w:val="333333"/>
          <w:szCs w:val="26"/>
          <w:lang w:val="vi-VN"/>
        </w:rPr>
        <w:t xml:space="preserve">nền kinh tế </w:t>
      </w:r>
      <w:r>
        <w:rPr>
          <w:rFonts w:ascii="Times New Roman" w:hAnsi="Times New Roman"/>
          <w:color w:val="333333"/>
          <w:szCs w:val="26"/>
          <w:lang w:val="vi-VN"/>
        </w:rPr>
        <w:t xml:space="preserve">Việt nam. </w:t>
      </w:r>
      <w:r w:rsidR="006869DF">
        <w:rPr>
          <w:rFonts w:ascii="Times New Roman" w:hAnsi="Times New Roman"/>
          <w:color w:val="333333"/>
          <w:szCs w:val="26"/>
          <w:lang w:val="vi-VN"/>
        </w:rPr>
        <w:t xml:space="preserve">Các điểm yếu này là </w:t>
      </w:r>
      <w:r w:rsidR="009B5422">
        <w:rPr>
          <w:rFonts w:ascii="Times New Roman" w:hAnsi="Times New Roman"/>
          <w:color w:val="333333"/>
          <w:szCs w:val="26"/>
          <w:lang w:val="vi-VN"/>
        </w:rPr>
        <w:t>nguyên nhân cản trở sự phát triển và lớn mạnh của PVIF</w:t>
      </w:r>
      <w:r w:rsidR="00715FA6">
        <w:rPr>
          <w:rFonts w:ascii="Times New Roman" w:hAnsi="Times New Roman"/>
          <w:color w:val="333333"/>
          <w:szCs w:val="26"/>
        </w:rPr>
        <w:t>, cụ thể như sau:</w:t>
      </w:r>
    </w:p>
    <w:p w14:paraId="40BA130B" w14:textId="77777777" w:rsidR="002E5F0E" w:rsidRPr="003C1AD6" w:rsidRDefault="00A537F8" w:rsidP="003C1AD6">
      <w:pPr>
        <w:pStyle w:val="ListParagraph"/>
        <w:numPr>
          <w:ilvl w:val="0"/>
          <w:numId w:val="39"/>
        </w:numPr>
        <w:spacing w:after="120" w:line="360" w:lineRule="auto"/>
        <w:jc w:val="both"/>
        <w:rPr>
          <w:rFonts w:ascii="Times New Roman" w:hAnsi="Times New Roman"/>
          <w:color w:val="333333"/>
          <w:szCs w:val="26"/>
          <w:lang w:val="vi-VN"/>
        </w:rPr>
      </w:pPr>
      <w:r w:rsidRPr="003C1AD6">
        <w:rPr>
          <w:rFonts w:ascii="Times New Roman" w:hAnsi="Times New Roman"/>
          <w:color w:val="333333"/>
          <w:szCs w:val="26"/>
          <w:lang w:val="vi-VN"/>
        </w:rPr>
        <w:t>Tâm lý b</w:t>
      </w:r>
      <w:r w:rsidRPr="003C1AD6">
        <w:rPr>
          <w:rFonts w:ascii="Times New Roman" w:hAnsi="Times New Roman" w:cs="Calibri"/>
          <w:color w:val="333333"/>
          <w:szCs w:val="26"/>
          <w:lang w:val="vi-VN"/>
        </w:rPr>
        <w:t>ả</w:t>
      </w:r>
      <w:r w:rsidRPr="003C1AD6">
        <w:rPr>
          <w:rFonts w:ascii="Times New Roman" w:hAnsi="Times New Roman"/>
          <w:color w:val="333333"/>
          <w:szCs w:val="26"/>
          <w:lang w:val="vi-VN"/>
        </w:rPr>
        <w:t>o to</w:t>
      </w:r>
      <w:r w:rsidRPr="003C1AD6">
        <w:rPr>
          <w:rFonts w:ascii="Times New Roman" w:hAnsi="Times New Roman" w:cs="Calibri"/>
          <w:color w:val="333333"/>
          <w:szCs w:val="26"/>
          <w:lang w:val="vi-VN"/>
        </w:rPr>
        <w:t>à</w:t>
      </w:r>
      <w:r w:rsidRPr="003C1AD6">
        <w:rPr>
          <w:rFonts w:ascii="Times New Roman" w:hAnsi="Times New Roman"/>
          <w:color w:val="333333"/>
          <w:szCs w:val="26"/>
          <w:lang w:val="vi-VN"/>
        </w:rPr>
        <w:t>n v</w:t>
      </w:r>
      <w:r w:rsidRPr="003C1AD6">
        <w:rPr>
          <w:rFonts w:ascii="Times New Roman" w:hAnsi="Times New Roman" w:cs="Calibri"/>
          <w:color w:val="333333"/>
          <w:szCs w:val="26"/>
          <w:lang w:val="vi-VN"/>
        </w:rPr>
        <w:t>ố</w:t>
      </w:r>
      <w:r w:rsidRPr="003C1AD6">
        <w:rPr>
          <w:rFonts w:ascii="Times New Roman" w:hAnsi="Times New Roman"/>
          <w:color w:val="333333"/>
          <w:szCs w:val="26"/>
          <w:lang w:val="vi-VN"/>
        </w:rPr>
        <w:t>n l</w:t>
      </w:r>
      <w:r w:rsidRPr="003C1AD6">
        <w:rPr>
          <w:rFonts w:ascii="Times New Roman" w:hAnsi="Times New Roman" w:cs="Calibri"/>
          <w:color w:val="333333"/>
          <w:szCs w:val="26"/>
          <w:lang w:val="vi-VN"/>
        </w:rPr>
        <w:t>à</w:t>
      </w:r>
      <w:r w:rsidRPr="003C1AD6">
        <w:rPr>
          <w:rFonts w:ascii="Times New Roman" w:hAnsi="Times New Roman"/>
          <w:color w:val="333333"/>
          <w:szCs w:val="26"/>
          <w:lang w:val="vi-VN"/>
        </w:rPr>
        <w:t xml:space="preserve"> r</w:t>
      </w:r>
      <w:r w:rsidRPr="003C1AD6">
        <w:rPr>
          <w:rFonts w:ascii="Times New Roman" w:hAnsi="Times New Roman" w:cs="Calibri"/>
          <w:color w:val="333333"/>
          <w:szCs w:val="26"/>
          <w:lang w:val="vi-VN"/>
        </w:rPr>
        <w:t>à</w:t>
      </w:r>
      <w:r w:rsidRPr="003C1AD6">
        <w:rPr>
          <w:rFonts w:ascii="Times New Roman" w:hAnsi="Times New Roman"/>
          <w:color w:val="333333"/>
          <w:szCs w:val="26"/>
          <w:lang w:val="vi-VN"/>
        </w:rPr>
        <w:t>o c</w:t>
      </w:r>
      <w:r w:rsidRPr="003C1AD6">
        <w:rPr>
          <w:rFonts w:ascii="Times New Roman" w:hAnsi="Times New Roman" w:cs="Calibri"/>
          <w:color w:val="333333"/>
          <w:szCs w:val="26"/>
          <w:lang w:val="vi-VN"/>
        </w:rPr>
        <w:t>ả</w:t>
      </w:r>
      <w:r w:rsidRPr="003C1AD6">
        <w:rPr>
          <w:rFonts w:ascii="Times New Roman" w:hAnsi="Times New Roman"/>
          <w:color w:val="333333"/>
          <w:szCs w:val="26"/>
          <w:lang w:val="vi-VN"/>
        </w:rPr>
        <w:t>n ph</w:t>
      </w:r>
      <w:r w:rsidRPr="003C1AD6">
        <w:rPr>
          <w:rFonts w:ascii="Times New Roman" w:hAnsi="Times New Roman" w:cs=".VnTime"/>
          <w:color w:val="333333"/>
          <w:szCs w:val="26"/>
          <w:lang w:val="vi-VN"/>
        </w:rPr>
        <w:t>á</w:t>
      </w:r>
      <w:r w:rsidRPr="003C1AD6">
        <w:rPr>
          <w:rFonts w:ascii="Times New Roman" w:hAnsi="Times New Roman"/>
          <w:color w:val="333333"/>
          <w:szCs w:val="26"/>
          <w:lang w:val="vi-VN"/>
        </w:rPr>
        <w:t>t tri</w:t>
      </w:r>
      <w:r w:rsidRPr="003C1AD6">
        <w:rPr>
          <w:rFonts w:ascii="Times New Roman" w:hAnsi="Times New Roman" w:cs="Calibri"/>
          <w:color w:val="333333"/>
          <w:szCs w:val="26"/>
          <w:lang w:val="vi-VN"/>
        </w:rPr>
        <w:t>ể</w:t>
      </w:r>
      <w:r w:rsidRPr="003C1AD6">
        <w:rPr>
          <w:rFonts w:ascii="Times New Roman" w:hAnsi="Times New Roman"/>
          <w:color w:val="333333"/>
          <w:szCs w:val="26"/>
          <w:lang w:val="vi-VN"/>
        </w:rPr>
        <w:t>n</w:t>
      </w:r>
      <w:r w:rsidR="004E2149" w:rsidRPr="003C1AD6">
        <w:rPr>
          <w:rFonts w:ascii="Times New Roman" w:hAnsi="Times New Roman"/>
          <w:color w:val="333333"/>
          <w:szCs w:val="26"/>
        </w:rPr>
        <w:t>:</w:t>
      </w:r>
    </w:p>
    <w:p w14:paraId="282EDC3B" w14:textId="5C3A396E" w:rsidR="004E2149" w:rsidRPr="003C1AD6" w:rsidRDefault="00A537F8" w:rsidP="003C1AD6">
      <w:pPr>
        <w:spacing w:after="120" w:line="360" w:lineRule="auto"/>
        <w:ind w:firstLine="720"/>
        <w:jc w:val="both"/>
        <w:rPr>
          <w:rFonts w:ascii="Times New Roman" w:hAnsi="Times New Roman"/>
          <w:color w:val="333333"/>
          <w:szCs w:val="26"/>
          <w:lang w:val="vi-VN"/>
        </w:rPr>
      </w:pPr>
      <w:r w:rsidRPr="003C1AD6">
        <w:rPr>
          <w:rFonts w:ascii="Times New Roman" w:hAnsi="Times New Roman"/>
          <w:color w:val="333333"/>
          <w:szCs w:val="26"/>
          <w:lang w:val="vi-VN"/>
        </w:rPr>
        <w:t>Tâm lý s</w:t>
      </w:r>
      <w:r w:rsidRPr="003C1AD6">
        <w:rPr>
          <w:rFonts w:ascii="Times New Roman" w:hAnsi="Times New Roman" w:cs="Calibri"/>
          <w:color w:val="333333"/>
          <w:szCs w:val="26"/>
          <w:lang w:val="vi-VN"/>
        </w:rPr>
        <w:t>ợ</w:t>
      </w:r>
      <w:r w:rsidRPr="003C1AD6">
        <w:rPr>
          <w:rFonts w:ascii="Times New Roman" w:hAnsi="Times New Roman"/>
          <w:color w:val="333333"/>
          <w:szCs w:val="26"/>
          <w:lang w:val="vi-VN"/>
        </w:rPr>
        <w:t xml:space="preserve"> m</w:t>
      </w:r>
      <w:r w:rsidRPr="003C1AD6">
        <w:rPr>
          <w:rFonts w:ascii="Times New Roman" w:hAnsi="Times New Roman" w:cs="Calibri"/>
          <w:color w:val="333333"/>
          <w:szCs w:val="26"/>
          <w:lang w:val="vi-VN"/>
        </w:rPr>
        <w:t>ấ</w:t>
      </w:r>
      <w:r w:rsidRPr="003C1AD6">
        <w:rPr>
          <w:rFonts w:ascii="Times New Roman" w:hAnsi="Times New Roman"/>
          <w:color w:val="333333"/>
          <w:szCs w:val="26"/>
          <w:lang w:val="vi-VN"/>
        </w:rPr>
        <w:t>t v</w:t>
      </w:r>
      <w:r w:rsidRPr="003C1AD6">
        <w:rPr>
          <w:rFonts w:ascii="Times New Roman" w:hAnsi="Times New Roman" w:cs="Calibri"/>
          <w:color w:val="333333"/>
          <w:szCs w:val="26"/>
          <w:lang w:val="vi-VN"/>
        </w:rPr>
        <w:t>ố</w:t>
      </w:r>
      <w:r w:rsidRPr="003C1AD6">
        <w:rPr>
          <w:rFonts w:ascii="Times New Roman" w:hAnsi="Times New Roman"/>
          <w:color w:val="333333"/>
          <w:szCs w:val="26"/>
          <w:lang w:val="vi-VN"/>
        </w:rPr>
        <w:t>n, l</w:t>
      </w:r>
      <w:r w:rsidRPr="003C1AD6">
        <w:rPr>
          <w:rFonts w:ascii="Times New Roman" w:hAnsi="Times New Roman" w:cs="Calibri"/>
          <w:color w:val="333333"/>
          <w:szCs w:val="26"/>
          <w:lang w:val="vi-VN"/>
        </w:rPr>
        <w:t>à</w:t>
      </w:r>
      <w:r w:rsidRPr="003C1AD6">
        <w:rPr>
          <w:rFonts w:ascii="Times New Roman" w:hAnsi="Times New Roman"/>
          <w:color w:val="333333"/>
          <w:szCs w:val="26"/>
          <w:lang w:val="vi-VN"/>
        </w:rPr>
        <w:t xml:space="preserve">m </w:t>
      </w:r>
      <w:r w:rsidRPr="003C1AD6">
        <w:rPr>
          <w:rFonts w:ascii="Times New Roman" w:hAnsi="Times New Roman" w:cs="Calibri"/>
          <w:color w:val="333333"/>
          <w:szCs w:val="26"/>
          <w:lang w:val="vi-VN"/>
        </w:rPr>
        <w:t>ă</w:t>
      </w:r>
      <w:r w:rsidRPr="003C1AD6">
        <w:rPr>
          <w:rFonts w:ascii="Times New Roman" w:hAnsi="Times New Roman"/>
          <w:color w:val="333333"/>
          <w:szCs w:val="26"/>
          <w:lang w:val="vi-VN"/>
        </w:rPr>
        <w:t>n thua l</w:t>
      </w:r>
      <w:r w:rsidRPr="003C1AD6">
        <w:rPr>
          <w:rFonts w:ascii="Times New Roman" w:hAnsi="Times New Roman" w:cs="Calibri"/>
          <w:color w:val="333333"/>
          <w:szCs w:val="26"/>
          <w:lang w:val="vi-VN"/>
        </w:rPr>
        <w:t>ỗ</w:t>
      </w:r>
      <w:r w:rsidRPr="003C1AD6">
        <w:rPr>
          <w:rFonts w:ascii="Times New Roman" w:hAnsi="Times New Roman"/>
          <w:color w:val="333333"/>
          <w:szCs w:val="26"/>
          <w:lang w:val="vi-VN"/>
        </w:rPr>
        <w:t xml:space="preserve"> khi c</w:t>
      </w:r>
      <w:r w:rsidRPr="003C1AD6">
        <w:rPr>
          <w:rFonts w:ascii="Times New Roman" w:hAnsi="Times New Roman" w:cs=".VnTime"/>
          <w:color w:val="333333"/>
          <w:szCs w:val="26"/>
          <w:lang w:val="vi-VN"/>
        </w:rPr>
        <w:t>ó</w:t>
      </w:r>
      <w:r w:rsidRPr="003C1AD6">
        <w:rPr>
          <w:rFonts w:ascii="Times New Roman" w:hAnsi="Times New Roman"/>
          <w:color w:val="333333"/>
          <w:szCs w:val="26"/>
          <w:lang w:val="vi-VN"/>
        </w:rPr>
        <w:t xml:space="preserve"> bi</w:t>
      </w:r>
      <w:r w:rsidRPr="003C1AD6">
        <w:rPr>
          <w:rFonts w:ascii="Times New Roman" w:hAnsi="Times New Roman" w:cs="Calibri"/>
          <w:color w:val="333333"/>
          <w:szCs w:val="26"/>
          <w:lang w:val="vi-VN"/>
        </w:rPr>
        <w:t>ế</w:t>
      </w:r>
      <w:r w:rsidRPr="003C1AD6">
        <w:rPr>
          <w:rFonts w:ascii="Times New Roman" w:hAnsi="Times New Roman"/>
          <w:color w:val="333333"/>
          <w:szCs w:val="26"/>
          <w:lang w:val="vi-VN"/>
        </w:rPr>
        <w:t xml:space="preserve">n </w:t>
      </w:r>
      <w:r w:rsidRPr="003C1AD6">
        <w:rPr>
          <w:rFonts w:ascii="Times New Roman" w:hAnsi="Times New Roman" w:cs="Calibri"/>
          <w:color w:val="333333"/>
          <w:szCs w:val="26"/>
          <w:lang w:val="vi-VN"/>
        </w:rPr>
        <w:t>độ</w:t>
      </w:r>
      <w:r w:rsidRPr="003C1AD6">
        <w:rPr>
          <w:rFonts w:ascii="Times New Roman" w:hAnsi="Times New Roman"/>
          <w:color w:val="333333"/>
          <w:szCs w:val="26"/>
          <w:lang w:val="vi-VN"/>
        </w:rPr>
        <w:t>ng l</w:t>
      </w:r>
      <w:r w:rsidRPr="003C1AD6">
        <w:rPr>
          <w:rFonts w:ascii="Times New Roman" w:hAnsi="Times New Roman" w:cs="Calibri"/>
          <w:color w:val="333333"/>
          <w:szCs w:val="26"/>
          <w:lang w:val="vi-VN"/>
        </w:rPr>
        <w:t>ớ</w:t>
      </w:r>
      <w:r w:rsidRPr="003C1AD6">
        <w:rPr>
          <w:rFonts w:ascii="Times New Roman" w:hAnsi="Times New Roman"/>
          <w:color w:val="333333"/>
          <w:szCs w:val="26"/>
          <w:lang w:val="vi-VN"/>
        </w:rPr>
        <w:t>n c</w:t>
      </w:r>
      <w:r w:rsidRPr="003C1AD6">
        <w:rPr>
          <w:rFonts w:ascii="Times New Roman" w:hAnsi="Times New Roman" w:cs="Calibri"/>
          <w:color w:val="333333"/>
          <w:szCs w:val="26"/>
          <w:lang w:val="vi-VN"/>
        </w:rPr>
        <w:t>ủ</w:t>
      </w:r>
      <w:r w:rsidRPr="003C1AD6">
        <w:rPr>
          <w:rFonts w:ascii="Times New Roman" w:hAnsi="Times New Roman"/>
          <w:color w:val="333333"/>
          <w:szCs w:val="26"/>
          <w:lang w:val="vi-VN"/>
        </w:rPr>
        <w:t>a H</w:t>
      </w:r>
      <w:r w:rsidRPr="003C1AD6">
        <w:rPr>
          <w:rFonts w:ascii="Times New Roman" w:hAnsi="Times New Roman" w:cs="Calibri"/>
          <w:color w:val="333333"/>
          <w:szCs w:val="26"/>
          <w:lang w:val="vi-VN"/>
        </w:rPr>
        <w:t>ộ</w:t>
      </w:r>
      <w:r w:rsidRPr="003C1AD6">
        <w:rPr>
          <w:rFonts w:ascii="Times New Roman" w:hAnsi="Times New Roman"/>
          <w:color w:val="333333"/>
          <w:szCs w:val="26"/>
          <w:lang w:val="vi-VN"/>
        </w:rPr>
        <w:t xml:space="preserve">i </w:t>
      </w:r>
      <w:r w:rsidRPr="003C1AD6">
        <w:rPr>
          <w:rFonts w:ascii="Times New Roman" w:hAnsi="Times New Roman" w:cs="Calibri"/>
          <w:color w:val="333333"/>
          <w:szCs w:val="26"/>
          <w:lang w:val="vi-VN"/>
        </w:rPr>
        <w:t>đồ</w:t>
      </w:r>
      <w:r w:rsidRPr="003C1AD6">
        <w:rPr>
          <w:rFonts w:ascii="Times New Roman" w:hAnsi="Times New Roman"/>
          <w:color w:val="333333"/>
          <w:szCs w:val="26"/>
          <w:lang w:val="vi-VN"/>
        </w:rPr>
        <w:t>ng qu</w:t>
      </w:r>
      <w:r w:rsidRPr="003C1AD6">
        <w:rPr>
          <w:rFonts w:ascii="Times New Roman" w:hAnsi="Times New Roman" w:cs="Calibri"/>
          <w:color w:val="333333"/>
          <w:szCs w:val="26"/>
          <w:lang w:val="vi-VN"/>
        </w:rPr>
        <w:t>ả</w:t>
      </w:r>
      <w:r w:rsidRPr="003C1AD6">
        <w:rPr>
          <w:rFonts w:ascii="Times New Roman" w:hAnsi="Times New Roman"/>
          <w:color w:val="333333"/>
          <w:szCs w:val="26"/>
          <w:lang w:val="vi-VN"/>
        </w:rPr>
        <w:t>n tr</w:t>
      </w:r>
      <w:r w:rsidRPr="003C1AD6">
        <w:rPr>
          <w:rFonts w:ascii="Times New Roman" w:hAnsi="Times New Roman" w:cs="Calibri"/>
          <w:color w:val="333333"/>
          <w:szCs w:val="26"/>
          <w:lang w:val="vi-VN"/>
        </w:rPr>
        <w:t>ị</w:t>
      </w:r>
      <w:r w:rsidRPr="003C1AD6">
        <w:rPr>
          <w:rFonts w:ascii="Times New Roman" w:hAnsi="Times New Roman"/>
          <w:color w:val="333333"/>
          <w:szCs w:val="26"/>
          <w:lang w:val="vi-VN"/>
        </w:rPr>
        <w:t xml:space="preserve">, </w:t>
      </w:r>
      <w:r w:rsidR="00715FA6" w:rsidRPr="003C1AD6">
        <w:rPr>
          <w:rFonts w:ascii="Times New Roman" w:hAnsi="Times New Roman"/>
          <w:color w:val="333333"/>
          <w:szCs w:val="26"/>
        </w:rPr>
        <w:t>B</w:t>
      </w:r>
      <w:r w:rsidRPr="003C1AD6">
        <w:rPr>
          <w:rFonts w:ascii="Times New Roman" w:hAnsi="Times New Roman"/>
          <w:color w:val="333333"/>
          <w:szCs w:val="26"/>
          <w:lang w:val="vi-VN"/>
        </w:rPr>
        <w:t xml:space="preserve">an lãnh đạo PVIF làm cho công ty không mạnh dạn đầu tư đủ lớn vào những thị trường, thương vụ trọng điểm để tạo những bước nhảy vọt. Tâm lý bảo </w:t>
      </w:r>
      <w:r w:rsidR="004E2149" w:rsidRPr="003C1AD6">
        <w:rPr>
          <w:rFonts w:ascii="Times New Roman" w:hAnsi="Times New Roman"/>
          <w:color w:val="333333"/>
          <w:szCs w:val="26"/>
        </w:rPr>
        <w:t>toàn</w:t>
      </w:r>
      <w:r w:rsidRPr="003C1AD6">
        <w:rPr>
          <w:rFonts w:ascii="Times New Roman" w:hAnsi="Times New Roman"/>
          <w:color w:val="333333"/>
          <w:szCs w:val="26"/>
          <w:lang w:val="vi-VN"/>
        </w:rPr>
        <w:t xml:space="preserve"> vốn cũng làm cho Hội đồng quản trị không dám, không mạnh dạn cắt lỗ</w:t>
      </w:r>
      <w:r w:rsidR="004E2149" w:rsidRPr="003C1AD6">
        <w:rPr>
          <w:rFonts w:ascii="Times New Roman" w:hAnsi="Times New Roman"/>
          <w:color w:val="333333"/>
          <w:szCs w:val="26"/>
        </w:rPr>
        <w:t>,</w:t>
      </w:r>
      <w:r w:rsidRPr="003C1AD6">
        <w:rPr>
          <w:rFonts w:ascii="Times New Roman" w:hAnsi="Times New Roman"/>
          <w:color w:val="333333"/>
          <w:szCs w:val="26"/>
          <w:lang w:val="vi-VN"/>
        </w:rPr>
        <w:t xml:space="preserve"> những khoản đầu tư trong quá khứ không có hiệu quả như khoản đầu tư lớn vào trường Hà nội Acadamy.</w:t>
      </w:r>
    </w:p>
    <w:p w14:paraId="10F65AEC" w14:textId="2CF52449" w:rsidR="002E5F0E" w:rsidRPr="003C1AD6" w:rsidRDefault="00F1330E" w:rsidP="003C1AD6">
      <w:pPr>
        <w:pStyle w:val="ListParagraph"/>
        <w:numPr>
          <w:ilvl w:val="0"/>
          <w:numId w:val="39"/>
        </w:numPr>
        <w:spacing w:after="120" w:line="360" w:lineRule="auto"/>
        <w:jc w:val="both"/>
        <w:rPr>
          <w:rFonts w:ascii="Times New Roman" w:hAnsi="Times New Roman"/>
          <w:color w:val="333333"/>
          <w:szCs w:val="26"/>
        </w:rPr>
      </w:pPr>
      <w:r>
        <w:rPr>
          <w:rFonts w:ascii="Times New Roman" w:hAnsi="Times New Roman"/>
          <w:color w:val="333333"/>
          <w:szCs w:val="26"/>
          <w:lang w:val="vi-VN"/>
        </w:rPr>
        <w:t>Nhân</w:t>
      </w:r>
      <w:r w:rsidR="00A537F8" w:rsidRPr="003C1AD6">
        <w:rPr>
          <w:rFonts w:ascii="Times New Roman" w:hAnsi="Times New Roman"/>
          <w:color w:val="333333"/>
          <w:szCs w:val="26"/>
          <w:lang w:val="vi-VN"/>
        </w:rPr>
        <w:t xml:space="preserve"> l</w:t>
      </w:r>
      <w:r w:rsidR="00A537F8" w:rsidRPr="003C1AD6">
        <w:rPr>
          <w:rFonts w:ascii="Times New Roman" w:hAnsi="Times New Roman" w:cs="Calibri"/>
          <w:color w:val="333333"/>
          <w:szCs w:val="26"/>
          <w:lang w:val="vi-VN"/>
        </w:rPr>
        <w:t>ự</w:t>
      </w:r>
      <w:r w:rsidR="00A537F8" w:rsidRPr="003C1AD6">
        <w:rPr>
          <w:rFonts w:ascii="Times New Roman" w:hAnsi="Times New Roman"/>
          <w:color w:val="333333"/>
          <w:szCs w:val="26"/>
          <w:lang w:val="vi-VN"/>
        </w:rPr>
        <w:t>c kh</w:t>
      </w:r>
      <w:r w:rsidR="00A537F8" w:rsidRPr="003C1AD6">
        <w:rPr>
          <w:rFonts w:ascii="Times New Roman" w:hAnsi="Times New Roman" w:cs=".VnTime"/>
          <w:color w:val="333333"/>
          <w:szCs w:val="26"/>
          <w:lang w:val="vi-VN"/>
        </w:rPr>
        <w:t>ô</w:t>
      </w:r>
      <w:r w:rsidR="00A537F8" w:rsidRPr="003C1AD6">
        <w:rPr>
          <w:rFonts w:ascii="Times New Roman" w:hAnsi="Times New Roman"/>
          <w:color w:val="333333"/>
          <w:szCs w:val="26"/>
          <w:lang w:val="vi-VN"/>
        </w:rPr>
        <w:t xml:space="preserve">ng </w:t>
      </w:r>
      <w:r w:rsidR="00A537F8" w:rsidRPr="003C1AD6">
        <w:rPr>
          <w:rFonts w:ascii="Times New Roman" w:hAnsi="Times New Roman" w:cs="Calibri"/>
          <w:color w:val="333333"/>
          <w:szCs w:val="26"/>
          <w:lang w:val="vi-VN"/>
        </w:rPr>
        <w:t>đượ</w:t>
      </w:r>
      <w:r w:rsidR="00A537F8" w:rsidRPr="003C1AD6">
        <w:rPr>
          <w:rFonts w:ascii="Times New Roman" w:hAnsi="Times New Roman"/>
          <w:color w:val="333333"/>
          <w:szCs w:val="26"/>
          <w:lang w:val="vi-VN"/>
        </w:rPr>
        <w:t xml:space="preserve">c </w:t>
      </w:r>
      <w:r w:rsidR="00A537F8" w:rsidRPr="003C1AD6">
        <w:rPr>
          <w:rFonts w:ascii="Times New Roman" w:hAnsi="Times New Roman" w:cs="Calibri"/>
          <w:color w:val="333333"/>
          <w:szCs w:val="26"/>
          <w:lang w:val="vi-VN"/>
        </w:rPr>
        <w:t>đầ</w:t>
      </w:r>
      <w:r w:rsidR="00A537F8" w:rsidRPr="003C1AD6">
        <w:rPr>
          <w:rFonts w:ascii="Times New Roman" w:hAnsi="Times New Roman"/>
          <w:color w:val="333333"/>
          <w:szCs w:val="26"/>
          <w:lang w:val="vi-VN"/>
        </w:rPr>
        <w:t>u t</w:t>
      </w:r>
      <w:r w:rsidR="00A537F8" w:rsidRPr="003C1AD6">
        <w:rPr>
          <w:rFonts w:ascii="Times New Roman" w:hAnsi="Times New Roman" w:cs="Calibri"/>
          <w:color w:val="333333"/>
          <w:szCs w:val="26"/>
          <w:lang w:val="vi-VN"/>
        </w:rPr>
        <w:t>ư</w:t>
      </w:r>
      <w:r w:rsidR="00A537F8" w:rsidRPr="003C1AD6">
        <w:rPr>
          <w:rFonts w:ascii="Times New Roman" w:hAnsi="Times New Roman"/>
          <w:color w:val="333333"/>
          <w:szCs w:val="26"/>
          <w:lang w:val="vi-VN"/>
        </w:rPr>
        <w:t xml:space="preserve"> th</w:t>
      </w:r>
      <w:r w:rsidR="00A537F8" w:rsidRPr="003C1AD6">
        <w:rPr>
          <w:rFonts w:ascii="Times New Roman" w:hAnsi="Times New Roman" w:cs="Calibri"/>
          <w:color w:val="333333"/>
          <w:szCs w:val="26"/>
          <w:lang w:val="vi-VN"/>
        </w:rPr>
        <w:t>ỏ</w:t>
      </w:r>
      <w:r w:rsidR="00A537F8" w:rsidRPr="003C1AD6">
        <w:rPr>
          <w:rFonts w:ascii="Times New Roman" w:hAnsi="Times New Roman"/>
          <w:color w:val="333333"/>
          <w:szCs w:val="26"/>
          <w:lang w:val="vi-VN"/>
        </w:rPr>
        <w:t xml:space="preserve">a </w:t>
      </w:r>
      <w:r w:rsidR="00A537F8" w:rsidRPr="003C1AD6">
        <w:rPr>
          <w:rFonts w:ascii="Times New Roman" w:hAnsi="Times New Roman" w:cs="Calibri"/>
          <w:color w:val="333333"/>
          <w:szCs w:val="26"/>
          <w:lang w:val="vi-VN"/>
        </w:rPr>
        <w:t>đ</w:t>
      </w:r>
      <w:r w:rsidR="00A537F8" w:rsidRPr="003C1AD6">
        <w:rPr>
          <w:rFonts w:ascii="Times New Roman" w:hAnsi="Times New Roman" w:cs=".VnTime"/>
          <w:color w:val="333333"/>
          <w:szCs w:val="26"/>
          <w:lang w:val="vi-VN"/>
        </w:rPr>
        <w:t>á</w:t>
      </w:r>
      <w:r w:rsidR="00A537F8" w:rsidRPr="003C1AD6">
        <w:rPr>
          <w:rFonts w:ascii="Times New Roman" w:hAnsi="Times New Roman"/>
          <w:color w:val="333333"/>
          <w:szCs w:val="26"/>
          <w:lang w:val="vi-VN"/>
        </w:rPr>
        <w:t>ng</w:t>
      </w:r>
      <w:r w:rsidR="004E2149" w:rsidRPr="003C1AD6">
        <w:rPr>
          <w:rFonts w:ascii="Times New Roman" w:hAnsi="Times New Roman"/>
          <w:color w:val="333333"/>
          <w:szCs w:val="26"/>
        </w:rPr>
        <w:t>:</w:t>
      </w:r>
    </w:p>
    <w:p w14:paraId="761F548C" w14:textId="7E32AFD1" w:rsidR="002E5F0E" w:rsidRPr="003C1AD6" w:rsidRDefault="00A537F8" w:rsidP="003C1AD6">
      <w:pPr>
        <w:spacing w:after="120" w:line="360" w:lineRule="auto"/>
        <w:ind w:firstLine="720"/>
        <w:jc w:val="both"/>
        <w:rPr>
          <w:rFonts w:ascii="Times New Roman" w:hAnsi="Times New Roman"/>
          <w:color w:val="333333"/>
          <w:szCs w:val="26"/>
        </w:rPr>
      </w:pPr>
      <w:r w:rsidRPr="003C1AD6">
        <w:rPr>
          <w:rFonts w:ascii="Times New Roman" w:hAnsi="Times New Roman"/>
          <w:color w:val="333333"/>
          <w:szCs w:val="26"/>
          <w:lang w:val="vi-VN"/>
        </w:rPr>
        <w:lastRenderedPageBreak/>
        <w:t>Công ty luôn xác định con người</w:t>
      </w:r>
      <w:r w:rsidR="004E2149" w:rsidRPr="003C1AD6">
        <w:rPr>
          <w:rFonts w:ascii="Times New Roman" w:hAnsi="Times New Roman"/>
          <w:color w:val="333333"/>
          <w:szCs w:val="26"/>
        </w:rPr>
        <w:t xml:space="preserve"> </w:t>
      </w:r>
      <w:r w:rsidRPr="003C1AD6">
        <w:rPr>
          <w:rFonts w:ascii="Times New Roman" w:hAnsi="Times New Roman"/>
          <w:color w:val="333333"/>
          <w:szCs w:val="26"/>
          <w:lang w:val="vi-VN"/>
        </w:rPr>
        <w:t>là tài sản</w:t>
      </w:r>
      <w:r w:rsidR="00F1330E">
        <w:rPr>
          <w:rFonts w:ascii="Times New Roman" w:hAnsi="Times New Roman"/>
          <w:color w:val="333333"/>
          <w:szCs w:val="26"/>
        </w:rPr>
        <w:t>, là nguồn vốn, là động lực chính của sự phát triển</w:t>
      </w:r>
      <w:r w:rsidRPr="003C1AD6">
        <w:rPr>
          <w:rFonts w:ascii="Times New Roman" w:hAnsi="Times New Roman"/>
          <w:color w:val="333333"/>
          <w:szCs w:val="26"/>
          <w:lang w:val="vi-VN"/>
        </w:rPr>
        <w:t xml:space="preserve">. Tuy nhiên các khoản chi cho phát triển nguồn lực gần như không có sự thay đổi trong các năm qua. Đến nay hệ thống thang, bảng lương của </w:t>
      </w:r>
      <w:r w:rsidR="002E5F0E" w:rsidRPr="003C1AD6">
        <w:rPr>
          <w:rFonts w:ascii="Times New Roman" w:hAnsi="Times New Roman"/>
          <w:color w:val="333333"/>
          <w:szCs w:val="26"/>
        </w:rPr>
        <w:t>công t</w:t>
      </w:r>
      <w:r w:rsidRPr="003C1AD6">
        <w:rPr>
          <w:rFonts w:ascii="Times New Roman" w:hAnsi="Times New Roman"/>
          <w:color w:val="333333"/>
          <w:szCs w:val="26"/>
          <w:lang w:val="vi-VN"/>
        </w:rPr>
        <w:t xml:space="preserve">y vẫn mang đậm nét của các công ty sử dụng vốn ngân sách nhà nước. Chi tiêu cho tuyển dụng, đào tạo và phát triển nguồn nhân lực </w:t>
      </w:r>
      <w:r w:rsidR="00F1330E">
        <w:rPr>
          <w:rFonts w:ascii="Times New Roman" w:hAnsi="Times New Roman"/>
          <w:color w:val="333333"/>
          <w:szCs w:val="26"/>
        </w:rPr>
        <w:t>thiếu bài bản và nhỏ giọt, không có chính sách giữ chân người có năng lực.</w:t>
      </w:r>
    </w:p>
    <w:p w14:paraId="5CB09117" w14:textId="77777777" w:rsidR="002E5F0E" w:rsidRPr="003C1AD6" w:rsidRDefault="00A537F8" w:rsidP="003C1AD6">
      <w:pPr>
        <w:pStyle w:val="ListParagraph"/>
        <w:numPr>
          <w:ilvl w:val="0"/>
          <w:numId w:val="40"/>
        </w:numPr>
        <w:spacing w:after="120" w:line="360" w:lineRule="auto"/>
        <w:jc w:val="both"/>
        <w:rPr>
          <w:rFonts w:ascii="Times New Roman" w:hAnsi="Times New Roman"/>
          <w:color w:val="333333"/>
          <w:szCs w:val="26"/>
        </w:rPr>
      </w:pPr>
      <w:r w:rsidRPr="003C1AD6">
        <w:rPr>
          <w:rFonts w:ascii="Times New Roman" w:hAnsi="Times New Roman"/>
          <w:color w:val="333333"/>
          <w:szCs w:val="26"/>
          <w:lang w:val="vi-VN"/>
        </w:rPr>
        <w:t>H</w:t>
      </w:r>
      <w:r w:rsidRPr="003C1AD6">
        <w:rPr>
          <w:rFonts w:ascii="Times New Roman" w:hAnsi="Times New Roman" w:cs="Calibri"/>
          <w:color w:val="333333"/>
          <w:szCs w:val="26"/>
          <w:lang w:val="vi-VN"/>
        </w:rPr>
        <w:t>ạ</w:t>
      </w:r>
      <w:r w:rsidRPr="003C1AD6">
        <w:rPr>
          <w:rFonts w:ascii="Times New Roman" w:hAnsi="Times New Roman"/>
          <w:color w:val="333333"/>
          <w:szCs w:val="26"/>
          <w:lang w:val="vi-VN"/>
        </w:rPr>
        <w:t>n ch</w:t>
      </w:r>
      <w:r w:rsidRPr="003C1AD6">
        <w:rPr>
          <w:rFonts w:ascii="Times New Roman" w:hAnsi="Times New Roman" w:cs="Calibri"/>
          <w:color w:val="333333"/>
          <w:szCs w:val="26"/>
          <w:lang w:val="vi-VN"/>
        </w:rPr>
        <w:t>ế</w:t>
      </w:r>
      <w:r w:rsidRPr="003C1AD6">
        <w:rPr>
          <w:rFonts w:ascii="Times New Roman" w:hAnsi="Times New Roman"/>
          <w:color w:val="333333"/>
          <w:szCs w:val="26"/>
          <w:lang w:val="vi-VN"/>
        </w:rPr>
        <w:t xml:space="preserve"> </w:t>
      </w:r>
      <w:r w:rsidRPr="003C1AD6">
        <w:rPr>
          <w:rFonts w:ascii="Times New Roman" w:hAnsi="Times New Roman" w:cs="Calibri"/>
          <w:color w:val="333333"/>
          <w:szCs w:val="26"/>
          <w:lang w:val="vi-VN"/>
        </w:rPr>
        <w:t>đầ</w:t>
      </w:r>
      <w:r w:rsidRPr="003C1AD6">
        <w:rPr>
          <w:rFonts w:ascii="Times New Roman" w:hAnsi="Times New Roman"/>
          <w:color w:val="333333"/>
          <w:szCs w:val="26"/>
          <w:lang w:val="vi-VN"/>
        </w:rPr>
        <w:t>u t</w:t>
      </w:r>
      <w:r w:rsidRPr="003C1AD6">
        <w:rPr>
          <w:rFonts w:ascii="Times New Roman" w:hAnsi="Times New Roman" w:cs="Calibri"/>
          <w:color w:val="333333"/>
          <w:szCs w:val="26"/>
          <w:lang w:val="vi-VN"/>
        </w:rPr>
        <w:t>ư</w:t>
      </w:r>
      <w:r w:rsidRPr="003C1AD6">
        <w:rPr>
          <w:rFonts w:ascii="Times New Roman" w:hAnsi="Times New Roman"/>
          <w:color w:val="333333"/>
          <w:szCs w:val="26"/>
          <w:lang w:val="vi-VN"/>
        </w:rPr>
        <w:t xml:space="preserve"> v</w:t>
      </w:r>
      <w:r w:rsidRPr="003C1AD6">
        <w:rPr>
          <w:rFonts w:ascii="Times New Roman" w:hAnsi="Times New Roman" w:cs="Calibri"/>
          <w:color w:val="333333"/>
          <w:szCs w:val="26"/>
          <w:lang w:val="vi-VN"/>
        </w:rPr>
        <w:t>à</w:t>
      </w:r>
      <w:r w:rsidRPr="003C1AD6">
        <w:rPr>
          <w:rFonts w:ascii="Times New Roman" w:hAnsi="Times New Roman"/>
          <w:color w:val="333333"/>
          <w:szCs w:val="26"/>
          <w:lang w:val="vi-VN"/>
        </w:rPr>
        <w:t>o c</w:t>
      </w:r>
      <w:r w:rsidRPr="003C1AD6">
        <w:rPr>
          <w:rFonts w:ascii="Times New Roman" w:hAnsi="Times New Roman" w:cs=".VnTime"/>
          <w:color w:val="333333"/>
          <w:szCs w:val="26"/>
          <w:lang w:val="vi-VN"/>
        </w:rPr>
        <w:t>ô</w:t>
      </w:r>
      <w:r w:rsidRPr="003C1AD6">
        <w:rPr>
          <w:rFonts w:ascii="Times New Roman" w:hAnsi="Times New Roman"/>
          <w:color w:val="333333"/>
          <w:szCs w:val="26"/>
          <w:lang w:val="vi-VN"/>
        </w:rPr>
        <w:t xml:space="preserve">ng </w:t>
      </w:r>
      <w:r w:rsidR="008F3828" w:rsidRPr="003C1AD6">
        <w:rPr>
          <w:rFonts w:ascii="Times New Roman" w:hAnsi="Times New Roman"/>
          <w:color w:val="333333"/>
          <w:szCs w:val="26"/>
          <w:lang w:val="vi-VN"/>
        </w:rPr>
        <w:t xml:space="preserve">nghệ, thu thập thông tin và </w:t>
      </w:r>
      <w:r w:rsidRPr="003C1AD6">
        <w:rPr>
          <w:rFonts w:ascii="Times New Roman" w:hAnsi="Times New Roman"/>
          <w:color w:val="333333"/>
          <w:szCs w:val="26"/>
          <w:lang w:val="vi-VN"/>
        </w:rPr>
        <w:t>phân tích thị trường</w:t>
      </w:r>
      <w:r w:rsidR="002E5F0E" w:rsidRPr="003C1AD6">
        <w:rPr>
          <w:rFonts w:ascii="Times New Roman" w:hAnsi="Times New Roman"/>
          <w:color w:val="333333"/>
          <w:szCs w:val="26"/>
        </w:rPr>
        <w:t>:</w:t>
      </w:r>
    </w:p>
    <w:p w14:paraId="3E65FBAF" w14:textId="77777777" w:rsidR="000A5533" w:rsidRPr="003C1AD6" w:rsidRDefault="00A537F8" w:rsidP="003C1AD6">
      <w:pPr>
        <w:spacing w:after="120" w:line="360" w:lineRule="auto"/>
        <w:ind w:firstLine="720"/>
        <w:jc w:val="both"/>
        <w:rPr>
          <w:rFonts w:ascii="Times New Roman" w:hAnsi="Times New Roman"/>
          <w:color w:val="333333"/>
          <w:szCs w:val="26"/>
        </w:rPr>
      </w:pPr>
      <w:r w:rsidRPr="003C1AD6">
        <w:rPr>
          <w:rFonts w:ascii="Times New Roman" w:hAnsi="Times New Roman"/>
          <w:color w:val="333333"/>
          <w:szCs w:val="26"/>
          <w:lang w:val="vi-VN"/>
        </w:rPr>
        <w:t>Công nghệ có vai trò lớn trong hệ thống cung cấp thông tin và phân tích dữ liệu phục vụ cho các quyết định đầu tư đặc biệt trong lĩnh vực tài chính, đầu tư tài chính và thị trường bất động sản. Tuy nhiên cho tới nay hệ thống dữ liệu của công ty vẫn là cóp nhặt, đơn lẻ và không đủ thông tin cung cấp cho các bộ phận ra quyết định đầu tư.</w:t>
      </w:r>
    </w:p>
    <w:p w14:paraId="135B6DD3" w14:textId="38C0255C" w:rsidR="00A537F8" w:rsidRPr="000A5533" w:rsidRDefault="00A537F8" w:rsidP="003C1AD6">
      <w:pPr>
        <w:spacing w:after="120" w:line="360" w:lineRule="auto"/>
        <w:ind w:firstLine="720"/>
        <w:jc w:val="both"/>
        <w:rPr>
          <w:rFonts w:ascii="Times New Roman" w:hAnsi="Times New Roman"/>
          <w:color w:val="333333"/>
          <w:szCs w:val="26"/>
        </w:rPr>
      </w:pPr>
      <w:r w:rsidRPr="000A5533">
        <w:rPr>
          <w:rFonts w:ascii="Times New Roman" w:hAnsi="Times New Roman"/>
          <w:color w:val="333333"/>
          <w:szCs w:val="26"/>
          <w:lang w:val="vi-VN"/>
        </w:rPr>
        <w:t>H</w:t>
      </w:r>
      <w:r w:rsidRPr="000A5533">
        <w:rPr>
          <w:rFonts w:ascii="Times New Roman" w:hAnsi="Times New Roman" w:cs="Calibri"/>
          <w:color w:val="333333"/>
          <w:szCs w:val="26"/>
          <w:lang w:val="vi-VN"/>
        </w:rPr>
        <w:t>ộ</w:t>
      </w:r>
      <w:r w:rsidRPr="000A5533">
        <w:rPr>
          <w:rFonts w:ascii="Times New Roman" w:hAnsi="Times New Roman"/>
          <w:color w:val="333333"/>
          <w:szCs w:val="26"/>
          <w:lang w:val="vi-VN"/>
        </w:rPr>
        <w:t xml:space="preserve">i </w:t>
      </w:r>
      <w:r w:rsidRPr="000A5533">
        <w:rPr>
          <w:rFonts w:ascii="Times New Roman" w:hAnsi="Times New Roman" w:cs="Calibri"/>
          <w:color w:val="333333"/>
          <w:szCs w:val="26"/>
          <w:lang w:val="vi-VN"/>
        </w:rPr>
        <w:t>đồ</w:t>
      </w:r>
      <w:r w:rsidRPr="000A5533">
        <w:rPr>
          <w:rFonts w:ascii="Times New Roman" w:hAnsi="Times New Roman"/>
          <w:color w:val="333333"/>
          <w:szCs w:val="26"/>
          <w:lang w:val="vi-VN"/>
        </w:rPr>
        <w:t>ng qu</w:t>
      </w:r>
      <w:r w:rsidRPr="000A5533">
        <w:rPr>
          <w:rFonts w:ascii="Times New Roman" w:hAnsi="Times New Roman" w:cs="Calibri"/>
          <w:color w:val="333333"/>
          <w:szCs w:val="26"/>
          <w:lang w:val="vi-VN"/>
        </w:rPr>
        <w:t>ả</w:t>
      </w:r>
      <w:r w:rsidRPr="000A5533">
        <w:rPr>
          <w:rFonts w:ascii="Times New Roman" w:hAnsi="Times New Roman"/>
          <w:color w:val="333333"/>
          <w:szCs w:val="26"/>
          <w:lang w:val="vi-VN"/>
        </w:rPr>
        <w:t>n tr</w:t>
      </w:r>
      <w:r w:rsidRPr="000A5533">
        <w:rPr>
          <w:rFonts w:ascii="Times New Roman" w:hAnsi="Times New Roman" w:cs="Calibri"/>
          <w:color w:val="333333"/>
          <w:szCs w:val="26"/>
          <w:lang w:val="vi-VN"/>
        </w:rPr>
        <w:t>ị</w:t>
      </w:r>
      <w:r w:rsidRPr="000A5533">
        <w:rPr>
          <w:rFonts w:ascii="Times New Roman" w:hAnsi="Times New Roman"/>
          <w:color w:val="333333"/>
          <w:szCs w:val="26"/>
          <w:lang w:val="vi-VN"/>
        </w:rPr>
        <w:t xml:space="preserve"> nghi</w:t>
      </w:r>
      <w:r w:rsidRPr="000A5533">
        <w:rPr>
          <w:rFonts w:ascii="Times New Roman" w:hAnsi="Times New Roman" w:cs=".VnTime"/>
          <w:color w:val="333333"/>
          <w:szCs w:val="26"/>
          <w:lang w:val="vi-VN"/>
        </w:rPr>
        <w:t>ê</w:t>
      </w:r>
      <w:r w:rsidRPr="000A5533">
        <w:rPr>
          <w:rFonts w:ascii="Times New Roman" w:hAnsi="Times New Roman"/>
          <w:color w:val="333333"/>
          <w:szCs w:val="26"/>
          <w:lang w:val="vi-VN"/>
        </w:rPr>
        <w:t>m t</w:t>
      </w:r>
      <w:r w:rsidRPr="000A5533">
        <w:rPr>
          <w:rFonts w:ascii="Times New Roman" w:hAnsi="Times New Roman" w:cs=".VnTime"/>
          <w:color w:val="333333"/>
          <w:szCs w:val="26"/>
          <w:lang w:val="vi-VN"/>
        </w:rPr>
        <w:t>ú</w:t>
      </w:r>
      <w:r w:rsidRPr="000A5533">
        <w:rPr>
          <w:rFonts w:ascii="Times New Roman" w:hAnsi="Times New Roman"/>
          <w:color w:val="333333"/>
          <w:szCs w:val="26"/>
          <w:lang w:val="vi-VN"/>
        </w:rPr>
        <w:t>c nh</w:t>
      </w:r>
      <w:r w:rsidRPr="000A5533">
        <w:rPr>
          <w:rFonts w:ascii="Times New Roman" w:hAnsi="Times New Roman" w:cs=".VnTime"/>
          <w:color w:val="333333"/>
          <w:szCs w:val="26"/>
          <w:lang w:val="vi-VN"/>
        </w:rPr>
        <w:t>ì</w:t>
      </w:r>
      <w:r w:rsidRPr="000A5533">
        <w:rPr>
          <w:rFonts w:ascii="Times New Roman" w:hAnsi="Times New Roman"/>
          <w:color w:val="333333"/>
          <w:szCs w:val="26"/>
          <w:lang w:val="vi-VN"/>
        </w:rPr>
        <w:t>n nh</w:t>
      </w:r>
      <w:r w:rsidRPr="000A5533">
        <w:rPr>
          <w:rFonts w:ascii="Times New Roman" w:hAnsi="Times New Roman" w:cs="Calibri"/>
          <w:color w:val="333333"/>
          <w:szCs w:val="26"/>
          <w:lang w:val="vi-VN"/>
        </w:rPr>
        <w:t>ậ</w:t>
      </w:r>
      <w:r w:rsidRPr="000A5533">
        <w:rPr>
          <w:rFonts w:ascii="Times New Roman" w:hAnsi="Times New Roman"/>
          <w:color w:val="333333"/>
          <w:szCs w:val="26"/>
          <w:lang w:val="vi-VN"/>
        </w:rPr>
        <w:t xml:space="preserve">n </w:t>
      </w:r>
      <w:r w:rsidR="00114A4F" w:rsidRPr="000A5533">
        <w:rPr>
          <w:rFonts w:ascii="Times New Roman" w:hAnsi="Times New Roman"/>
          <w:color w:val="333333"/>
          <w:szCs w:val="26"/>
          <w:lang w:val="vi-VN"/>
        </w:rPr>
        <w:t>các điểm yếu của chính doanh nghiệp</w:t>
      </w:r>
      <w:r w:rsidRPr="000A5533">
        <w:rPr>
          <w:rFonts w:ascii="Times New Roman" w:hAnsi="Times New Roman"/>
          <w:color w:val="333333"/>
          <w:szCs w:val="26"/>
          <w:lang w:val="vi-VN"/>
        </w:rPr>
        <w:t xml:space="preserve">, </w:t>
      </w:r>
      <w:r w:rsidR="00E17BAE" w:rsidRPr="000A5533">
        <w:rPr>
          <w:rFonts w:ascii="Times New Roman" w:hAnsi="Times New Roman"/>
          <w:color w:val="333333"/>
          <w:szCs w:val="26"/>
          <w:lang w:val="vi-VN"/>
        </w:rPr>
        <w:t xml:space="preserve">các </w:t>
      </w:r>
      <w:r w:rsidRPr="000A5533">
        <w:rPr>
          <w:rFonts w:ascii="Times New Roman" w:hAnsi="Times New Roman"/>
          <w:color w:val="333333"/>
          <w:szCs w:val="26"/>
          <w:lang w:val="vi-VN"/>
        </w:rPr>
        <w:t>hạn chế trong tư tưởng và điều hành</w:t>
      </w:r>
      <w:r w:rsidR="00E17BAE" w:rsidRPr="000A5533">
        <w:rPr>
          <w:rFonts w:ascii="Times New Roman" w:hAnsi="Times New Roman"/>
          <w:color w:val="333333"/>
          <w:szCs w:val="26"/>
          <w:lang w:val="vi-VN"/>
        </w:rPr>
        <w:t xml:space="preserve"> của lãnh đạo, nhân viên PVIF qua đó </w:t>
      </w:r>
      <w:r w:rsidRPr="000A5533">
        <w:rPr>
          <w:rFonts w:ascii="Times New Roman" w:hAnsi="Times New Roman"/>
          <w:color w:val="333333"/>
          <w:szCs w:val="26"/>
          <w:lang w:val="vi-VN"/>
        </w:rPr>
        <w:t>để đề ra chiến lược phát triển cho năm năm tới nhằm đưa công ty lớn mạnh.</w:t>
      </w:r>
    </w:p>
    <w:p w14:paraId="72F84C2B" w14:textId="77777777" w:rsidR="002E5F0E" w:rsidRPr="002E5F0E" w:rsidRDefault="00A537F8" w:rsidP="00A477EE">
      <w:pPr>
        <w:pStyle w:val="ListParagraph"/>
        <w:numPr>
          <w:ilvl w:val="0"/>
          <w:numId w:val="42"/>
        </w:numPr>
        <w:spacing w:after="120" w:line="360" w:lineRule="auto"/>
        <w:jc w:val="both"/>
        <w:rPr>
          <w:rFonts w:ascii="Times New Roman" w:hAnsi="Times New Roman"/>
          <w:color w:val="333333"/>
          <w:szCs w:val="26"/>
          <w:lang w:val="vi-VN"/>
        </w:rPr>
      </w:pPr>
      <w:r w:rsidRPr="002E5F0E">
        <w:rPr>
          <w:rFonts w:ascii="Times New Roman" w:hAnsi="Times New Roman"/>
          <w:color w:val="333333"/>
          <w:szCs w:val="26"/>
          <w:lang w:val="vi-VN"/>
        </w:rPr>
        <w:t>Chiến lược phát triển công ty giai đoạn 2026</w:t>
      </w:r>
      <w:r w:rsidR="002E5F0E" w:rsidRPr="00A477EE">
        <w:rPr>
          <w:rFonts w:ascii="Times New Roman" w:hAnsi="Times New Roman"/>
          <w:color w:val="333333"/>
          <w:szCs w:val="26"/>
          <w:lang w:val="vi-VN"/>
        </w:rPr>
        <w:t xml:space="preserve"> </w:t>
      </w:r>
      <w:r w:rsidR="002E5F0E">
        <w:rPr>
          <w:rFonts w:ascii="Times New Roman" w:hAnsi="Times New Roman"/>
          <w:color w:val="333333"/>
          <w:szCs w:val="26"/>
          <w:lang w:val="vi-VN"/>
        </w:rPr>
        <w:t>–</w:t>
      </w:r>
      <w:r w:rsidR="002E5F0E" w:rsidRPr="00A477EE">
        <w:rPr>
          <w:rFonts w:ascii="Times New Roman" w:hAnsi="Times New Roman"/>
          <w:color w:val="333333"/>
          <w:szCs w:val="26"/>
          <w:lang w:val="vi-VN"/>
        </w:rPr>
        <w:t xml:space="preserve"> </w:t>
      </w:r>
      <w:r w:rsidRPr="002E5F0E">
        <w:rPr>
          <w:rFonts w:ascii="Times New Roman" w:hAnsi="Times New Roman"/>
          <w:color w:val="333333"/>
          <w:szCs w:val="26"/>
          <w:lang w:val="vi-VN"/>
        </w:rPr>
        <w:t>2031</w:t>
      </w:r>
      <w:r w:rsidR="002E5F0E" w:rsidRPr="00A477EE">
        <w:rPr>
          <w:rFonts w:ascii="Times New Roman" w:hAnsi="Times New Roman"/>
          <w:color w:val="333333"/>
          <w:szCs w:val="26"/>
          <w:lang w:val="vi-VN"/>
        </w:rPr>
        <w:t>:</w:t>
      </w:r>
    </w:p>
    <w:p w14:paraId="07C5A470" w14:textId="7DEEAE32" w:rsidR="002E5F0E" w:rsidRPr="003C1AD6" w:rsidRDefault="00A537F8" w:rsidP="003C1AD6">
      <w:pPr>
        <w:pStyle w:val="ListParagraph"/>
        <w:numPr>
          <w:ilvl w:val="0"/>
          <w:numId w:val="40"/>
        </w:numPr>
        <w:spacing w:before="60" w:after="60" w:line="360" w:lineRule="auto"/>
        <w:jc w:val="both"/>
        <w:rPr>
          <w:rFonts w:ascii="Times New Roman" w:hAnsi="Times New Roman"/>
          <w:color w:val="333333"/>
          <w:szCs w:val="26"/>
          <w:lang w:val="vi-VN"/>
        </w:rPr>
      </w:pPr>
      <w:r w:rsidRPr="003C1AD6">
        <w:rPr>
          <w:rFonts w:ascii="Times New Roman" w:hAnsi="Times New Roman"/>
          <w:color w:val="333333"/>
          <w:szCs w:val="26"/>
          <w:lang w:val="vi-VN"/>
        </w:rPr>
        <w:t>M</w:t>
      </w:r>
      <w:r w:rsidRPr="003C1AD6">
        <w:rPr>
          <w:rFonts w:ascii="Times New Roman" w:hAnsi="Times New Roman" w:cs="Calibri"/>
          <w:color w:val="333333"/>
          <w:szCs w:val="26"/>
          <w:lang w:val="vi-VN"/>
        </w:rPr>
        <w:t>ụ</w:t>
      </w:r>
      <w:r w:rsidRPr="003C1AD6">
        <w:rPr>
          <w:rFonts w:ascii="Times New Roman" w:hAnsi="Times New Roman"/>
          <w:color w:val="333333"/>
          <w:szCs w:val="26"/>
          <w:lang w:val="vi-VN"/>
        </w:rPr>
        <w:t>c ti</w:t>
      </w:r>
      <w:r w:rsidRPr="003C1AD6">
        <w:rPr>
          <w:rFonts w:ascii="Times New Roman" w:hAnsi="Times New Roman" w:cs=".VnTime"/>
          <w:color w:val="333333"/>
          <w:szCs w:val="26"/>
          <w:lang w:val="vi-VN"/>
        </w:rPr>
        <w:t>ê</w:t>
      </w:r>
      <w:r w:rsidRPr="003C1AD6">
        <w:rPr>
          <w:rFonts w:ascii="Times New Roman" w:hAnsi="Times New Roman"/>
          <w:color w:val="333333"/>
          <w:szCs w:val="26"/>
          <w:lang w:val="vi-VN"/>
        </w:rPr>
        <w:t>u chi</w:t>
      </w:r>
      <w:r w:rsidRPr="003C1AD6">
        <w:rPr>
          <w:rFonts w:ascii="Times New Roman" w:hAnsi="Times New Roman" w:cs="Calibri"/>
          <w:color w:val="333333"/>
          <w:szCs w:val="26"/>
          <w:lang w:val="vi-VN"/>
        </w:rPr>
        <w:t>ế</w:t>
      </w:r>
      <w:r w:rsidRPr="003C1AD6">
        <w:rPr>
          <w:rFonts w:ascii="Times New Roman" w:hAnsi="Times New Roman"/>
          <w:color w:val="333333"/>
          <w:szCs w:val="26"/>
          <w:lang w:val="vi-VN"/>
        </w:rPr>
        <w:t>n l</w:t>
      </w:r>
      <w:r w:rsidRPr="003C1AD6">
        <w:rPr>
          <w:rFonts w:ascii="Times New Roman" w:hAnsi="Times New Roman" w:cs="Calibri"/>
          <w:color w:val="333333"/>
          <w:szCs w:val="26"/>
          <w:lang w:val="vi-VN"/>
        </w:rPr>
        <w:t>ượ</w:t>
      </w:r>
      <w:r w:rsidRPr="003C1AD6">
        <w:rPr>
          <w:rFonts w:ascii="Times New Roman" w:hAnsi="Times New Roman"/>
          <w:color w:val="333333"/>
          <w:szCs w:val="26"/>
          <w:lang w:val="vi-VN"/>
        </w:rPr>
        <w:t>c</w:t>
      </w:r>
      <w:r w:rsidR="003C1AD6">
        <w:rPr>
          <w:rFonts w:ascii="Times New Roman" w:hAnsi="Times New Roman"/>
          <w:color w:val="333333"/>
          <w:szCs w:val="26"/>
        </w:rPr>
        <w:t xml:space="preserve"> đến năm 2031, PVIF hướng tới trở thành Công ty:</w:t>
      </w:r>
    </w:p>
    <w:p w14:paraId="30F57368" w14:textId="4DFA8280" w:rsidR="002E5F0E" w:rsidRPr="003C1AD6" w:rsidRDefault="00A537F8" w:rsidP="003C1AD6">
      <w:pPr>
        <w:pStyle w:val="ListParagraph"/>
        <w:numPr>
          <w:ilvl w:val="0"/>
          <w:numId w:val="41"/>
        </w:numPr>
        <w:spacing w:before="60" w:after="60" w:line="360" w:lineRule="auto"/>
        <w:jc w:val="both"/>
        <w:rPr>
          <w:rFonts w:ascii="Times New Roman" w:hAnsi="Times New Roman"/>
          <w:color w:val="333333"/>
          <w:szCs w:val="26"/>
        </w:rPr>
      </w:pPr>
      <w:r w:rsidRPr="003C1AD6">
        <w:rPr>
          <w:rFonts w:ascii="Times New Roman" w:hAnsi="Times New Roman"/>
          <w:color w:val="333333"/>
          <w:szCs w:val="26"/>
          <w:lang w:val="vi-VN"/>
        </w:rPr>
        <w:t>Có t</w:t>
      </w:r>
      <w:r w:rsidRPr="003C1AD6">
        <w:rPr>
          <w:rFonts w:ascii="Times New Roman" w:hAnsi="Times New Roman" w:cs="Calibri"/>
          <w:color w:val="333333"/>
          <w:szCs w:val="26"/>
          <w:lang w:val="vi-VN"/>
        </w:rPr>
        <w:t>à</w:t>
      </w:r>
      <w:r w:rsidRPr="003C1AD6">
        <w:rPr>
          <w:rFonts w:ascii="Times New Roman" w:hAnsi="Times New Roman"/>
          <w:color w:val="333333"/>
          <w:szCs w:val="26"/>
          <w:lang w:val="vi-VN"/>
        </w:rPr>
        <w:t>i s</w:t>
      </w:r>
      <w:r w:rsidRPr="003C1AD6">
        <w:rPr>
          <w:rFonts w:ascii="Times New Roman" w:hAnsi="Times New Roman" w:cs="Calibri"/>
          <w:color w:val="333333"/>
          <w:szCs w:val="26"/>
          <w:lang w:val="vi-VN"/>
        </w:rPr>
        <w:t>ả</w:t>
      </w:r>
      <w:r w:rsidRPr="003C1AD6">
        <w:rPr>
          <w:rFonts w:ascii="Times New Roman" w:hAnsi="Times New Roman"/>
          <w:color w:val="333333"/>
          <w:szCs w:val="26"/>
          <w:lang w:val="vi-VN"/>
        </w:rPr>
        <w:t xml:space="preserve">n </w:t>
      </w:r>
      <w:r w:rsidR="002E5F0E" w:rsidRPr="003C1AD6">
        <w:rPr>
          <w:rFonts w:ascii="Times New Roman" w:hAnsi="Times New Roman"/>
          <w:color w:val="333333"/>
          <w:szCs w:val="26"/>
        </w:rPr>
        <w:t>r</w:t>
      </w:r>
      <w:r w:rsidRPr="003C1AD6">
        <w:rPr>
          <w:rFonts w:ascii="Times New Roman" w:hAnsi="Times New Roman"/>
          <w:color w:val="333333"/>
          <w:szCs w:val="26"/>
          <w:lang w:val="vi-VN"/>
        </w:rPr>
        <w:t>òng trên 600 tỷ đồng</w:t>
      </w:r>
      <w:r w:rsidR="003C1AD6">
        <w:rPr>
          <w:rFonts w:ascii="Times New Roman" w:hAnsi="Times New Roman"/>
          <w:color w:val="333333"/>
          <w:szCs w:val="26"/>
        </w:rPr>
        <w:t>;</w:t>
      </w:r>
    </w:p>
    <w:p w14:paraId="3C9D79C2" w14:textId="1E6D42DE" w:rsidR="002E5F0E" w:rsidRPr="003C1AD6" w:rsidRDefault="00A537F8" w:rsidP="003C1AD6">
      <w:pPr>
        <w:pStyle w:val="ListParagraph"/>
        <w:numPr>
          <w:ilvl w:val="0"/>
          <w:numId w:val="41"/>
        </w:numPr>
        <w:spacing w:before="60" w:after="60" w:line="360" w:lineRule="auto"/>
        <w:jc w:val="both"/>
        <w:rPr>
          <w:rFonts w:ascii="Times New Roman" w:hAnsi="Times New Roman"/>
          <w:color w:val="333333"/>
          <w:szCs w:val="26"/>
        </w:rPr>
      </w:pPr>
      <w:r w:rsidRPr="003C1AD6">
        <w:rPr>
          <w:rFonts w:ascii="Times New Roman" w:hAnsi="Times New Roman"/>
          <w:color w:val="333333"/>
          <w:szCs w:val="26"/>
          <w:lang w:val="vi-VN"/>
        </w:rPr>
        <w:t>Có th</w:t>
      </w:r>
      <w:r w:rsidRPr="003C1AD6">
        <w:rPr>
          <w:rFonts w:ascii="Times New Roman" w:hAnsi="Times New Roman" w:cs="Calibri"/>
          <w:color w:val="333333"/>
          <w:szCs w:val="26"/>
          <w:lang w:val="vi-VN"/>
        </w:rPr>
        <w:t>ươ</w:t>
      </w:r>
      <w:r w:rsidRPr="003C1AD6">
        <w:rPr>
          <w:rFonts w:ascii="Times New Roman" w:hAnsi="Times New Roman"/>
          <w:color w:val="333333"/>
          <w:szCs w:val="26"/>
          <w:lang w:val="vi-VN"/>
        </w:rPr>
        <w:t>ng hi</w:t>
      </w:r>
      <w:r w:rsidRPr="003C1AD6">
        <w:rPr>
          <w:rFonts w:ascii="Times New Roman" w:hAnsi="Times New Roman" w:cs="Calibri"/>
          <w:color w:val="333333"/>
          <w:szCs w:val="26"/>
          <w:lang w:val="vi-VN"/>
        </w:rPr>
        <w:t>ệ</w:t>
      </w:r>
      <w:r w:rsidRPr="003C1AD6">
        <w:rPr>
          <w:rFonts w:ascii="Times New Roman" w:hAnsi="Times New Roman"/>
          <w:color w:val="333333"/>
          <w:szCs w:val="26"/>
          <w:lang w:val="vi-VN"/>
        </w:rPr>
        <w:t>u m</w:t>
      </w:r>
      <w:r w:rsidRPr="003C1AD6">
        <w:rPr>
          <w:rFonts w:ascii="Times New Roman" w:hAnsi="Times New Roman" w:cs="Calibri"/>
          <w:color w:val="333333"/>
          <w:szCs w:val="26"/>
          <w:lang w:val="vi-VN"/>
        </w:rPr>
        <w:t>ạ</w:t>
      </w:r>
      <w:r w:rsidRPr="003C1AD6">
        <w:rPr>
          <w:rFonts w:ascii="Times New Roman" w:hAnsi="Times New Roman"/>
          <w:color w:val="333333"/>
          <w:szCs w:val="26"/>
          <w:lang w:val="vi-VN"/>
        </w:rPr>
        <w:t>nh trong</w:t>
      </w:r>
      <w:r w:rsidR="00D00420" w:rsidRPr="003C1AD6">
        <w:rPr>
          <w:rFonts w:ascii="Times New Roman" w:hAnsi="Times New Roman"/>
          <w:color w:val="333333"/>
          <w:szCs w:val="26"/>
          <w:lang w:val="vi-VN"/>
        </w:rPr>
        <w:t xml:space="preserve"> các </w:t>
      </w:r>
      <w:r w:rsidR="002E5F0E" w:rsidRPr="003C1AD6">
        <w:rPr>
          <w:rFonts w:ascii="Times New Roman" w:hAnsi="Times New Roman"/>
          <w:color w:val="333333"/>
          <w:szCs w:val="26"/>
        </w:rPr>
        <w:t>lĩnh</w:t>
      </w:r>
      <w:r w:rsidR="00D00420" w:rsidRPr="003C1AD6">
        <w:rPr>
          <w:rFonts w:ascii="Times New Roman" w:hAnsi="Times New Roman"/>
          <w:color w:val="333333"/>
          <w:szCs w:val="26"/>
          <w:lang w:val="vi-VN"/>
        </w:rPr>
        <w:t xml:space="preserve"> vực</w:t>
      </w:r>
      <w:r w:rsidRPr="003C1AD6">
        <w:rPr>
          <w:rFonts w:ascii="Times New Roman" w:hAnsi="Times New Roman"/>
          <w:color w:val="333333"/>
          <w:szCs w:val="26"/>
          <w:lang w:val="vi-VN"/>
        </w:rPr>
        <w:t xml:space="preserve"> đầu tư tài chính, bất động sản và </w:t>
      </w:r>
      <w:r w:rsidR="00D00420" w:rsidRPr="003C1AD6">
        <w:rPr>
          <w:rFonts w:ascii="Times New Roman" w:hAnsi="Times New Roman"/>
          <w:color w:val="333333"/>
          <w:szCs w:val="26"/>
          <w:lang w:val="vi-VN"/>
        </w:rPr>
        <w:t xml:space="preserve">dịch vụ </w:t>
      </w:r>
      <w:r w:rsidRPr="003C1AD6">
        <w:rPr>
          <w:rFonts w:ascii="Times New Roman" w:hAnsi="Times New Roman"/>
          <w:color w:val="333333"/>
          <w:szCs w:val="26"/>
          <w:lang w:val="vi-VN"/>
        </w:rPr>
        <w:t xml:space="preserve">du lịch. Có hệ </w:t>
      </w:r>
      <w:r w:rsidR="009416A4" w:rsidRPr="003C1AD6">
        <w:rPr>
          <w:rFonts w:ascii="Times New Roman" w:hAnsi="Times New Roman"/>
          <w:color w:val="333333"/>
          <w:szCs w:val="26"/>
          <w:lang w:val="vi-VN"/>
        </w:rPr>
        <w:t>mạng lưới kinh doan</w:t>
      </w:r>
      <w:r w:rsidR="002E5F0E" w:rsidRPr="003C1AD6">
        <w:rPr>
          <w:rFonts w:ascii="Times New Roman" w:hAnsi="Times New Roman"/>
          <w:color w:val="333333"/>
          <w:szCs w:val="26"/>
        </w:rPr>
        <w:t>h</w:t>
      </w:r>
      <w:r w:rsidR="009416A4" w:rsidRPr="003C1AD6">
        <w:rPr>
          <w:rFonts w:ascii="Times New Roman" w:hAnsi="Times New Roman"/>
          <w:color w:val="333333"/>
          <w:szCs w:val="26"/>
          <w:lang w:val="vi-VN"/>
        </w:rPr>
        <w:t xml:space="preserve"> </w:t>
      </w:r>
      <w:r w:rsidRPr="003C1AD6">
        <w:rPr>
          <w:rFonts w:ascii="Times New Roman" w:hAnsi="Times New Roman"/>
          <w:color w:val="333333"/>
          <w:szCs w:val="26"/>
          <w:lang w:val="vi-VN"/>
        </w:rPr>
        <w:t>tại ba miền Bắc – Trung – Nam</w:t>
      </w:r>
      <w:r w:rsidR="003C1AD6">
        <w:rPr>
          <w:rFonts w:ascii="Times New Roman" w:hAnsi="Times New Roman"/>
          <w:color w:val="333333"/>
          <w:szCs w:val="26"/>
        </w:rPr>
        <w:t>;</w:t>
      </w:r>
    </w:p>
    <w:p w14:paraId="76EDD781" w14:textId="196DC36B" w:rsidR="002E5F0E" w:rsidRPr="003C1AD6" w:rsidRDefault="00A537F8" w:rsidP="003C1AD6">
      <w:pPr>
        <w:pStyle w:val="ListParagraph"/>
        <w:numPr>
          <w:ilvl w:val="0"/>
          <w:numId w:val="41"/>
        </w:numPr>
        <w:spacing w:before="60" w:after="60" w:line="360" w:lineRule="auto"/>
        <w:jc w:val="both"/>
        <w:rPr>
          <w:rFonts w:ascii="Times New Roman" w:hAnsi="Times New Roman"/>
          <w:color w:val="333333"/>
          <w:szCs w:val="26"/>
        </w:rPr>
      </w:pPr>
      <w:r w:rsidRPr="003C1AD6">
        <w:rPr>
          <w:rFonts w:ascii="Times New Roman" w:hAnsi="Times New Roman"/>
          <w:color w:val="333333"/>
          <w:szCs w:val="26"/>
          <w:lang w:val="vi-VN"/>
        </w:rPr>
        <w:t>C</w:t>
      </w:r>
      <w:r w:rsidRPr="003C1AD6">
        <w:rPr>
          <w:rFonts w:ascii="Times New Roman" w:hAnsi="Times New Roman" w:cs="Calibri"/>
          <w:color w:val="333333"/>
          <w:szCs w:val="26"/>
          <w:lang w:val="vi-VN"/>
        </w:rPr>
        <w:t>ổ</w:t>
      </w:r>
      <w:r w:rsidRPr="003C1AD6">
        <w:rPr>
          <w:rFonts w:ascii="Times New Roman" w:hAnsi="Times New Roman"/>
          <w:color w:val="333333"/>
          <w:szCs w:val="26"/>
          <w:lang w:val="vi-VN"/>
        </w:rPr>
        <w:t xml:space="preserve"> phi</w:t>
      </w:r>
      <w:r w:rsidRPr="003C1AD6">
        <w:rPr>
          <w:rFonts w:ascii="Times New Roman" w:hAnsi="Times New Roman" w:cs="Calibri"/>
          <w:color w:val="333333"/>
          <w:szCs w:val="26"/>
          <w:lang w:val="vi-VN"/>
        </w:rPr>
        <w:t>ế</w:t>
      </w:r>
      <w:r w:rsidRPr="003C1AD6">
        <w:rPr>
          <w:rFonts w:ascii="Times New Roman" w:hAnsi="Times New Roman"/>
          <w:color w:val="333333"/>
          <w:szCs w:val="26"/>
          <w:lang w:val="vi-VN"/>
        </w:rPr>
        <w:t xml:space="preserve">u </w:t>
      </w:r>
      <w:r w:rsidRPr="003C1AD6">
        <w:rPr>
          <w:rFonts w:ascii="Times New Roman" w:hAnsi="Times New Roman" w:cs="Calibri"/>
          <w:color w:val="333333"/>
          <w:szCs w:val="26"/>
          <w:lang w:val="vi-VN"/>
        </w:rPr>
        <w:t>đượ</w:t>
      </w:r>
      <w:r w:rsidRPr="003C1AD6">
        <w:rPr>
          <w:rFonts w:ascii="Times New Roman" w:hAnsi="Times New Roman"/>
          <w:color w:val="333333"/>
          <w:szCs w:val="26"/>
          <w:lang w:val="vi-VN"/>
        </w:rPr>
        <w:t>c giao d</w:t>
      </w:r>
      <w:r w:rsidRPr="003C1AD6">
        <w:rPr>
          <w:rFonts w:ascii="Times New Roman" w:hAnsi="Times New Roman" w:cs="Calibri"/>
          <w:color w:val="333333"/>
          <w:szCs w:val="26"/>
          <w:lang w:val="vi-VN"/>
        </w:rPr>
        <w:t>ị</w:t>
      </w:r>
      <w:r w:rsidRPr="003C1AD6">
        <w:rPr>
          <w:rFonts w:ascii="Times New Roman" w:hAnsi="Times New Roman"/>
          <w:color w:val="333333"/>
          <w:szCs w:val="26"/>
          <w:lang w:val="vi-VN"/>
        </w:rPr>
        <w:t>ch tr</w:t>
      </w:r>
      <w:r w:rsidRPr="003C1AD6">
        <w:rPr>
          <w:rFonts w:ascii="Times New Roman" w:hAnsi="Times New Roman" w:cs=".VnTime"/>
          <w:color w:val="333333"/>
          <w:szCs w:val="26"/>
          <w:lang w:val="vi-VN"/>
        </w:rPr>
        <w:t>ê</w:t>
      </w:r>
      <w:r w:rsidRPr="003C1AD6">
        <w:rPr>
          <w:rFonts w:ascii="Times New Roman" w:hAnsi="Times New Roman"/>
          <w:color w:val="333333"/>
          <w:szCs w:val="26"/>
          <w:lang w:val="vi-VN"/>
        </w:rPr>
        <w:t>n th</w:t>
      </w:r>
      <w:r w:rsidRPr="003C1AD6">
        <w:rPr>
          <w:rFonts w:ascii="Times New Roman" w:hAnsi="Times New Roman" w:cs="Calibri"/>
          <w:color w:val="333333"/>
          <w:szCs w:val="26"/>
          <w:lang w:val="vi-VN"/>
        </w:rPr>
        <w:t>ị</w:t>
      </w:r>
      <w:r w:rsidRPr="003C1AD6">
        <w:rPr>
          <w:rFonts w:ascii="Times New Roman" w:hAnsi="Times New Roman"/>
          <w:color w:val="333333"/>
          <w:szCs w:val="26"/>
          <w:lang w:val="vi-VN"/>
        </w:rPr>
        <w:t xml:space="preserve"> tr</w:t>
      </w:r>
      <w:r w:rsidRPr="003C1AD6">
        <w:rPr>
          <w:rFonts w:ascii="Times New Roman" w:hAnsi="Times New Roman" w:cs="Calibri"/>
          <w:color w:val="333333"/>
          <w:szCs w:val="26"/>
          <w:lang w:val="vi-VN"/>
        </w:rPr>
        <w:t>ườ</w:t>
      </w:r>
      <w:r w:rsidRPr="003C1AD6">
        <w:rPr>
          <w:rFonts w:ascii="Times New Roman" w:hAnsi="Times New Roman"/>
          <w:color w:val="333333"/>
          <w:szCs w:val="26"/>
          <w:lang w:val="vi-VN"/>
        </w:rPr>
        <w:t>ng ch</w:t>
      </w:r>
      <w:r w:rsidRPr="003C1AD6">
        <w:rPr>
          <w:rFonts w:ascii="Times New Roman" w:hAnsi="Times New Roman" w:cs="Calibri"/>
          <w:color w:val="333333"/>
          <w:szCs w:val="26"/>
          <w:lang w:val="vi-VN"/>
        </w:rPr>
        <w:t>ứ</w:t>
      </w:r>
      <w:r w:rsidRPr="003C1AD6">
        <w:rPr>
          <w:rFonts w:ascii="Times New Roman" w:hAnsi="Times New Roman"/>
          <w:color w:val="333333"/>
          <w:szCs w:val="26"/>
          <w:lang w:val="vi-VN"/>
        </w:rPr>
        <w:t>ng kho</w:t>
      </w:r>
      <w:r w:rsidRPr="003C1AD6">
        <w:rPr>
          <w:rFonts w:ascii="Times New Roman" w:hAnsi="Times New Roman" w:cs=".VnTime"/>
          <w:color w:val="333333"/>
          <w:szCs w:val="26"/>
          <w:lang w:val="vi-VN"/>
        </w:rPr>
        <w:t>á</w:t>
      </w:r>
      <w:r w:rsidRPr="003C1AD6">
        <w:rPr>
          <w:rFonts w:ascii="Times New Roman" w:hAnsi="Times New Roman"/>
          <w:color w:val="333333"/>
          <w:szCs w:val="26"/>
          <w:lang w:val="vi-VN"/>
        </w:rPr>
        <w:t>n, gi</w:t>
      </w:r>
      <w:r w:rsidRPr="003C1AD6">
        <w:rPr>
          <w:rFonts w:ascii="Times New Roman" w:hAnsi="Times New Roman" w:cs=".VnTime"/>
          <w:color w:val="333333"/>
          <w:szCs w:val="26"/>
          <w:lang w:val="vi-VN"/>
        </w:rPr>
        <w:t>á</w:t>
      </w:r>
      <w:r w:rsidRPr="003C1AD6">
        <w:rPr>
          <w:rFonts w:ascii="Times New Roman" w:hAnsi="Times New Roman"/>
          <w:color w:val="333333"/>
          <w:szCs w:val="26"/>
          <w:lang w:val="vi-VN"/>
        </w:rPr>
        <w:t xml:space="preserve"> tr</w:t>
      </w:r>
      <w:r w:rsidRPr="003C1AD6">
        <w:rPr>
          <w:rFonts w:ascii="Times New Roman" w:hAnsi="Times New Roman" w:cs="Calibri"/>
          <w:color w:val="333333"/>
          <w:szCs w:val="26"/>
          <w:lang w:val="vi-VN"/>
        </w:rPr>
        <w:t>ị</w:t>
      </w:r>
      <w:r w:rsidRPr="003C1AD6">
        <w:rPr>
          <w:rFonts w:ascii="Times New Roman" w:hAnsi="Times New Roman"/>
          <w:color w:val="333333"/>
          <w:szCs w:val="26"/>
          <w:lang w:val="vi-VN"/>
        </w:rPr>
        <w:t xml:space="preserve"> c</w:t>
      </w:r>
      <w:r w:rsidRPr="003C1AD6">
        <w:rPr>
          <w:rFonts w:ascii="Times New Roman" w:hAnsi="Times New Roman" w:cs="Calibri"/>
          <w:color w:val="333333"/>
          <w:szCs w:val="26"/>
          <w:lang w:val="vi-VN"/>
        </w:rPr>
        <w:t>ổ</w:t>
      </w:r>
      <w:r w:rsidRPr="003C1AD6">
        <w:rPr>
          <w:rFonts w:ascii="Times New Roman" w:hAnsi="Times New Roman"/>
          <w:color w:val="333333"/>
          <w:szCs w:val="26"/>
          <w:lang w:val="vi-VN"/>
        </w:rPr>
        <w:t xml:space="preserve"> phi</w:t>
      </w:r>
      <w:r w:rsidRPr="003C1AD6">
        <w:rPr>
          <w:rFonts w:ascii="Times New Roman" w:hAnsi="Times New Roman" w:cs="Calibri"/>
          <w:color w:val="333333"/>
          <w:szCs w:val="26"/>
          <w:lang w:val="vi-VN"/>
        </w:rPr>
        <w:t>ế</w:t>
      </w:r>
      <w:r w:rsidRPr="003C1AD6">
        <w:rPr>
          <w:rFonts w:ascii="Times New Roman" w:hAnsi="Times New Roman"/>
          <w:color w:val="333333"/>
          <w:szCs w:val="26"/>
          <w:lang w:val="vi-VN"/>
        </w:rPr>
        <w:t>u cao h</w:t>
      </w:r>
      <w:r w:rsidRPr="003C1AD6">
        <w:rPr>
          <w:rFonts w:ascii="Times New Roman" w:hAnsi="Times New Roman" w:cs="Calibri"/>
          <w:color w:val="333333"/>
          <w:szCs w:val="26"/>
          <w:lang w:val="vi-VN"/>
        </w:rPr>
        <w:t>ơ</w:t>
      </w:r>
      <w:r w:rsidRPr="003C1AD6">
        <w:rPr>
          <w:rFonts w:ascii="Times New Roman" w:hAnsi="Times New Roman"/>
          <w:color w:val="333333"/>
          <w:szCs w:val="26"/>
          <w:lang w:val="vi-VN"/>
        </w:rPr>
        <w:t xml:space="preserve">n </w:t>
      </w:r>
      <w:r w:rsidRPr="003C1AD6">
        <w:rPr>
          <w:rFonts w:ascii="Times New Roman" w:hAnsi="Times New Roman" w:cs=".VnTime"/>
          <w:color w:val="333333"/>
          <w:szCs w:val="26"/>
          <w:lang w:val="vi-VN"/>
        </w:rPr>
        <w:t>í</w:t>
      </w:r>
      <w:r w:rsidRPr="003C1AD6">
        <w:rPr>
          <w:rFonts w:ascii="Times New Roman" w:hAnsi="Times New Roman"/>
          <w:color w:val="333333"/>
          <w:szCs w:val="26"/>
          <w:lang w:val="vi-VN"/>
        </w:rPr>
        <w:t>t nh</w:t>
      </w:r>
      <w:r w:rsidRPr="003C1AD6">
        <w:rPr>
          <w:rFonts w:ascii="Times New Roman" w:hAnsi="Times New Roman" w:cs="Calibri"/>
          <w:color w:val="333333"/>
          <w:szCs w:val="26"/>
          <w:lang w:val="vi-VN"/>
        </w:rPr>
        <w:t>ấ</w:t>
      </w:r>
      <w:r w:rsidRPr="003C1AD6">
        <w:rPr>
          <w:rFonts w:ascii="Times New Roman" w:hAnsi="Times New Roman"/>
          <w:color w:val="333333"/>
          <w:szCs w:val="26"/>
          <w:lang w:val="vi-VN"/>
        </w:rPr>
        <w:t>t 2 l</w:t>
      </w:r>
      <w:r w:rsidRPr="003C1AD6">
        <w:rPr>
          <w:rFonts w:ascii="Times New Roman" w:hAnsi="Times New Roman" w:cs="Calibri"/>
          <w:color w:val="333333"/>
          <w:szCs w:val="26"/>
          <w:lang w:val="vi-VN"/>
        </w:rPr>
        <w:t>ầ</w:t>
      </w:r>
      <w:r w:rsidRPr="003C1AD6">
        <w:rPr>
          <w:rFonts w:ascii="Times New Roman" w:hAnsi="Times New Roman"/>
          <w:color w:val="333333"/>
          <w:szCs w:val="26"/>
          <w:lang w:val="vi-VN"/>
        </w:rPr>
        <w:t>n m</w:t>
      </w:r>
      <w:r w:rsidRPr="003C1AD6">
        <w:rPr>
          <w:rFonts w:ascii="Times New Roman" w:hAnsi="Times New Roman" w:cs="Calibri"/>
          <w:color w:val="333333"/>
          <w:szCs w:val="26"/>
          <w:lang w:val="vi-VN"/>
        </w:rPr>
        <w:t>ệ</w:t>
      </w:r>
      <w:r w:rsidRPr="003C1AD6">
        <w:rPr>
          <w:rFonts w:ascii="Times New Roman" w:hAnsi="Times New Roman"/>
          <w:color w:val="333333"/>
          <w:szCs w:val="26"/>
          <w:lang w:val="vi-VN"/>
        </w:rPr>
        <w:t>nh gi</w:t>
      </w:r>
      <w:r w:rsidRPr="003C1AD6">
        <w:rPr>
          <w:rFonts w:ascii="Times New Roman" w:hAnsi="Times New Roman" w:cs=".VnTime"/>
          <w:color w:val="333333"/>
          <w:szCs w:val="26"/>
          <w:lang w:val="vi-VN"/>
        </w:rPr>
        <w:t>á</w:t>
      </w:r>
      <w:r w:rsidR="003C1AD6">
        <w:rPr>
          <w:rFonts w:ascii="Times New Roman" w:hAnsi="Times New Roman"/>
          <w:color w:val="333333"/>
          <w:szCs w:val="26"/>
        </w:rPr>
        <w:t>;</w:t>
      </w:r>
    </w:p>
    <w:p w14:paraId="39D78E04" w14:textId="7DAC320C" w:rsidR="002E5F0E" w:rsidRPr="003C1AD6" w:rsidRDefault="00A537F8" w:rsidP="003C1AD6">
      <w:pPr>
        <w:pStyle w:val="ListParagraph"/>
        <w:numPr>
          <w:ilvl w:val="0"/>
          <w:numId w:val="41"/>
        </w:numPr>
        <w:spacing w:before="60" w:after="60" w:line="360" w:lineRule="auto"/>
        <w:jc w:val="both"/>
        <w:rPr>
          <w:rFonts w:ascii="Times New Roman" w:hAnsi="Times New Roman"/>
          <w:color w:val="333333"/>
          <w:szCs w:val="26"/>
        </w:rPr>
      </w:pPr>
      <w:r w:rsidRPr="003C1AD6">
        <w:rPr>
          <w:rFonts w:ascii="Times New Roman" w:hAnsi="Times New Roman"/>
          <w:color w:val="333333"/>
          <w:szCs w:val="26"/>
          <w:lang w:val="vi-VN"/>
        </w:rPr>
        <w:t>Có thu nh</w:t>
      </w:r>
      <w:r w:rsidRPr="003C1AD6">
        <w:rPr>
          <w:rFonts w:ascii="Times New Roman" w:hAnsi="Times New Roman" w:cs="Calibri"/>
          <w:color w:val="333333"/>
          <w:szCs w:val="26"/>
          <w:lang w:val="vi-VN"/>
        </w:rPr>
        <w:t>ậ</w:t>
      </w:r>
      <w:r w:rsidRPr="003C1AD6">
        <w:rPr>
          <w:rFonts w:ascii="Times New Roman" w:hAnsi="Times New Roman"/>
          <w:color w:val="333333"/>
          <w:szCs w:val="26"/>
          <w:lang w:val="vi-VN"/>
        </w:rPr>
        <w:t>p b</w:t>
      </w:r>
      <w:r w:rsidRPr="003C1AD6">
        <w:rPr>
          <w:rFonts w:ascii="Times New Roman" w:hAnsi="Times New Roman" w:cs=".VnTime"/>
          <w:color w:val="333333"/>
          <w:szCs w:val="26"/>
          <w:lang w:val="vi-VN"/>
        </w:rPr>
        <w:t>ì</w:t>
      </w:r>
      <w:r w:rsidRPr="003C1AD6">
        <w:rPr>
          <w:rFonts w:ascii="Times New Roman" w:hAnsi="Times New Roman"/>
          <w:color w:val="333333"/>
          <w:szCs w:val="26"/>
          <w:lang w:val="vi-VN"/>
        </w:rPr>
        <w:t>nh qu</w:t>
      </w:r>
      <w:r w:rsidRPr="003C1AD6">
        <w:rPr>
          <w:rFonts w:ascii="Times New Roman" w:hAnsi="Times New Roman" w:cs=".VnTime"/>
          <w:color w:val="333333"/>
          <w:szCs w:val="26"/>
          <w:lang w:val="vi-VN"/>
        </w:rPr>
        <w:t>â</w:t>
      </w:r>
      <w:r w:rsidRPr="003C1AD6">
        <w:rPr>
          <w:rFonts w:ascii="Times New Roman" w:hAnsi="Times New Roman"/>
          <w:color w:val="333333"/>
          <w:szCs w:val="26"/>
          <w:lang w:val="vi-VN"/>
        </w:rPr>
        <w:t>n c</w:t>
      </w:r>
      <w:r w:rsidRPr="003C1AD6">
        <w:rPr>
          <w:rFonts w:ascii="Times New Roman" w:hAnsi="Times New Roman" w:cs="Calibri"/>
          <w:color w:val="333333"/>
          <w:szCs w:val="26"/>
          <w:lang w:val="vi-VN"/>
        </w:rPr>
        <w:t>ủ</w:t>
      </w:r>
      <w:r w:rsidRPr="003C1AD6">
        <w:rPr>
          <w:rFonts w:ascii="Times New Roman" w:hAnsi="Times New Roman"/>
          <w:color w:val="333333"/>
          <w:szCs w:val="26"/>
          <w:lang w:val="vi-VN"/>
        </w:rPr>
        <w:t xml:space="preserve">a </w:t>
      </w:r>
      <w:r w:rsidR="002E5F0E" w:rsidRPr="003C1AD6">
        <w:rPr>
          <w:rFonts w:ascii="Times New Roman" w:hAnsi="Times New Roman"/>
          <w:color w:val="333333"/>
          <w:szCs w:val="26"/>
        </w:rPr>
        <w:t>CBNV</w:t>
      </w:r>
      <w:r w:rsidRPr="003C1AD6">
        <w:rPr>
          <w:rFonts w:ascii="Times New Roman" w:hAnsi="Times New Roman"/>
          <w:color w:val="333333"/>
          <w:szCs w:val="26"/>
          <w:lang w:val="vi-VN"/>
        </w:rPr>
        <w:t xml:space="preserve"> vượt trội so với mặt bằng chung của thị trường lao động.</w:t>
      </w:r>
    </w:p>
    <w:p w14:paraId="511D80ED" w14:textId="3C9BA361" w:rsidR="002E5F0E" w:rsidRPr="00A477EE" w:rsidRDefault="00A537F8" w:rsidP="00A477EE">
      <w:pPr>
        <w:pStyle w:val="ListParagraph"/>
        <w:numPr>
          <w:ilvl w:val="0"/>
          <w:numId w:val="42"/>
        </w:numPr>
        <w:spacing w:after="120" w:line="360" w:lineRule="auto"/>
        <w:jc w:val="both"/>
        <w:rPr>
          <w:rFonts w:ascii="Times New Roman" w:hAnsi="Times New Roman"/>
          <w:color w:val="333333"/>
          <w:szCs w:val="26"/>
          <w:lang w:val="vi-VN"/>
        </w:rPr>
      </w:pPr>
      <w:r w:rsidRPr="00A477EE">
        <w:rPr>
          <w:rFonts w:ascii="Times New Roman" w:hAnsi="Times New Roman"/>
          <w:color w:val="333333"/>
          <w:szCs w:val="26"/>
          <w:lang w:val="vi-VN"/>
        </w:rPr>
        <w:t xml:space="preserve">Giải pháp thực hiện </w:t>
      </w:r>
      <w:r w:rsidR="00A548DF" w:rsidRPr="00A477EE">
        <w:rPr>
          <w:rFonts w:ascii="Times New Roman" w:hAnsi="Times New Roman"/>
          <w:color w:val="333333"/>
          <w:szCs w:val="26"/>
          <w:lang w:val="vi-VN"/>
        </w:rPr>
        <w:t xml:space="preserve">mục tiêu </w:t>
      </w:r>
      <w:r w:rsidRPr="00A477EE">
        <w:rPr>
          <w:rFonts w:ascii="Times New Roman" w:hAnsi="Times New Roman"/>
          <w:color w:val="333333"/>
          <w:szCs w:val="26"/>
          <w:lang w:val="vi-VN"/>
        </w:rPr>
        <w:t>chiến lược</w:t>
      </w:r>
      <w:r w:rsidR="002E5F0E" w:rsidRPr="00A477EE">
        <w:rPr>
          <w:rFonts w:ascii="Times New Roman" w:hAnsi="Times New Roman"/>
          <w:color w:val="333333"/>
          <w:szCs w:val="26"/>
          <w:lang w:val="vi-VN"/>
        </w:rPr>
        <w:t>:</w:t>
      </w:r>
    </w:p>
    <w:p w14:paraId="29A537AB" w14:textId="77777777" w:rsidR="002E5F0E" w:rsidRPr="002E5F0E" w:rsidRDefault="00A537F8" w:rsidP="00A477EE">
      <w:pPr>
        <w:pStyle w:val="ListParagraph"/>
        <w:numPr>
          <w:ilvl w:val="0"/>
          <w:numId w:val="40"/>
        </w:numPr>
        <w:spacing w:before="60" w:after="60" w:line="360" w:lineRule="auto"/>
        <w:jc w:val="both"/>
        <w:rPr>
          <w:rFonts w:ascii="Times New Roman" w:hAnsi="Times New Roman"/>
          <w:color w:val="333333"/>
          <w:szCs w:val="26"/>
          <w:lang w:val="vi-VN"/>
        </w:rPr>
      </w:pPr>
      <w:r w:rsidRPr="002E5F0E">
        <w:rPr>
          <w:rFonts w:ascii="Times New Roman" w:hAnsi="Times New Roman"/>
          <w:color w:val="333333"/>
          <w:szCs w:val="26"/>
          <w:lang w:val="vi-VN"/>
        </w:rPr>
        <w:t xml:space="preserve">Phát triển nguồn nhân lực bằng việc thay đổi cách nhìn nhận và đánh giá về nguồn nhân lực. Coi nhân lực là tài sản của </w:t>
      </w:r>
      <w:r w:rsidR="002E5F0E" w:rsidRPr="00A477EE">
        <w:rPr>
          <w:rFonts w:ascii="Times New Roman" w:hAnsi="Times New Roman"/>
          <w:color w:val="333333"/>
          <w:szCs w:val="26"/>
          <w:lang w:val="vi-VN"/>
        </w:rPr>
        <w:t>Công ty</w:t>
      </w:r>
      <w:r w:rsidRPr="002E5F0E">
        <w:rPr>
          <w:rFonts w:ascii="Times New Roman" w:hAnsi="Times New Roman"/>
          <w:color w:val="333333"/>
          <w:szCs w:val="26"/>
          <w:lang w:val="vi-VN"/>
        </w:rPr>
        <w:t>, coi việc xây dựng hệ thống phát triển, đánh giá và thúc đẩy phát triển con người là nhiệm vụ chính yếu, tr</w:t>
      </w:r>
      <w:r w:rsidR="002E5F0E" w:rsidRPr="00A477EE">
        <w:rPr>
          <w:rFonts w:ascii="Times New Roman" w:hAnsi="Times New Roman"/>
          <w:color w:val="333333"/>
          <w:szCs w:val="26"/>
          <w:lang w:val="vi-VN"/>
        </w:rPr>
        <w:t>ọn</w:t>
      </w:r>
      <w:r w:rsidRPr="002E5F0E">
        <w:rPr>
          <w:rFonts w:ascii="Times New Roman" w:hAnsi="Times New Roman"/>
          <w:color w:val="333333"/>
          <w:szCs w:val="26"/>
          <w:lang w:val="vi-VN"/>
        </w:rPr>
        <w:t xml:space="preserve">g tâm là </w:t>
      </w:r>
      <w:r w:rsidR="002E5F0E" w:rsidRPr="00A477EE">
        <w:rPr>
          <w:rFonts w:ascii="Times New Roman" w:hAnsi="Times New Roman"/>
          <w:color w:val="333333"/>
          <w:szCs w:val="26"/>
          <w:lang w:val="vi-VN"/>
        </w:rPr>
        <w:t>n</w:t>
      </w:r>
      <w:r w:rsidRPr="002E5F0E">
        <w:rPr>
          <w:rFonts w:ascii="Times New Roman" w:hAnsi="Times New Roman"/>
          <w:color w:val="333333"/>
          <w:szCs w:val="26"/>
          <w:lang w:val="vi-VN"/>
        </w:rPr>
        <w:t>òng cốt của toàn bộ tiến trình phát triển của C</w:t>
      </w:r>
      <w:r w:rsidR="002E5F0E" w:rsidRPr="00A477EE">
        <w:rPr>
          <w:rFonts w:ascii="Times New Roman" w:hAnsi="Times New Roman"/>
          <w:color w:val="333333"/>
          <w:szCs w:val="26"/>
          <w:lang w:val="vi-VN"/>
        </w:rPr>
        <w:t>ông ty</w:t>
      </w:r>
      <w:r w:rsidRPr="002E5F0E">
        <w:rPr>
          <w:rFonts w:ascii="Times New Roman" w:hAnsi="Times New Roman"/>
          <w:color w:val="333333"/>
          <w:szCs w:val="26"/>
          <w:lang w:val="vi-VN"/>
        </w:rPr>
        <w:t xml:space="preserve"> trong năm năm tới.</w:t>
      </w:r>
      <w:r w:rsidR="00582AEE" w:rsidRPr="002E5F0E">
        <w:rPr>
          <w:rFonts w:ascii="Times New Roman" w:hAnsi="Times New Roman"/>
          <w:color w:val="333333"/>
          <w:szCs w:val="26"/>
          <w:lang w:val="vi-VN"/>
        </w:rPr>
        <w:t xml:space="preserve"> Để thực hiện mục tiêu</w:t>
      </w:r>
      <w:r w:rsidR="002C7D9C" w:rsidRPr="002E5F0E">
        <w:rPr>
          <w:rFonts w:ascii="Times New Roman" w:hAnsi="Times New Roman"/>
          <w:color w:val="333333"/>
          <w:szCs w:val="26"/>
          <w:lang w:val="vi-VN"/>
        </w:rPr>
        <w:t xml:space="preserve"> chiến lược này, PVIF phải xây dựng </w:t>
      </w:r>
      <w:r w:rsidR="002E5F0E" w:rsidRPr="00A477EE">
        <w:rPr>
          <w:rFonts w:ascii="Times New Roman" w:hAnsi="Times New Roman"/>
          <w:color w:val="333333"/>
          <w:szCs w:val="26"/>
          <w:lang w:val="vi-VN"/>
        </w:rPr>
        <w:t>lại</w:t>
      </w:r>
      <w:r w:rsidR="002C7D9C" w:rsidRPr="002E5F0E">
        <w:rPr>
          <w:rFonts w:ascii="Times New Roman" w:hAnsi="Times New Roman"/>
          <w:color w:val="333333"/>
          <w:szCs w:val="26"/>
          <w:lang w:val="vi-VN"/>
        </w:rPr>
        <w:t xml:space="preserve"> toàn bộ chính sách đãi ngộ và thu hút người lao động có năng </w:t>
      </w:r>
      <w:r w:rsidR="0053788A" w:rsidRPr="002E5F0E">
        <w:rPr>
          <w:rFonts w:ascii="Times New Roman" w:hAnsi="Times New Roman"/>
          <w:color w:val="333333"/>
          <w:szCs w:val="26"/>
          <w:lang w:val="vi-VN"/>
        </w:rPr>
        <w:t>lực đồng thời cụ thể hóa bản sắc văn hóa PVIF. Coi đây là hai nhiệm vụ cốt lõi trong năm 2026.</w:t>
      </w:r>
    </w:p>
    <w:p w14:paraId="4F9AB82F" w14:textId="5E967B06" w:rsidR="002E5F0E" w:rsidRPr="002E5F0E" w:rsidRDefault="00A537F8" w:rsidP="00A477EE">
      <w:pPr>
        <w:pStyle w:val="ListParagraph"/>
        <w:numPr>
          <w:ilvl w:val="0"/>
          <w:numId w:val="40"/>
        </w:numPr>
        <w:spacing w:before="60" w:after="60" w:line="360" w:lineRule="auto"/>
        <w:jc w:val="both"/>
        <w:rPr>
          <w:rFonts w:ascii="Times New Roman" w:hAnsi="Times New Roman"/>
          <w:color w:val="333333"/>
          <w:szCs w:val="26"/>
          <w:lang w:val="vi-VN"/>
        </w:rPr>
      </w:pPr>
      <w:r w:rsidRPr="002E5F0E">
        <w:rPr>
          <w:rFonts w:ascii="Times New Roman" w:hAnsi="Times New Roman"/>
          <w:color w:val="333333"/>
          <w:szCs w:val="26"/>
          <w:lang w:val="vi-VN"/>
        </w:rPr>
        <w:lastRenderedPageBreak/>
        <w:t>Tái cơ cấu tài sản của C</w:t>
      </w:r>
      <w:r w:rsidR="003C1AD6" w:rsidRPr="00A477EE">
        <w:rPr>
          <w:rFonts w:ascii="Times New Roman" w:hAnsi="Times New Roman"/>
          <w:color w:val="333333"/>
          <w:szCs w:val="26"/>
          <w:lang w:val="vi-VN"/>
        </w:rPr>
        <w:t>ông ty</w:t>
      </w:r>
      <w:r w:rsidRPr="002E5F0E">
        <w:rPr>
          <w:rFonts w:ascii="Times New Roman" w:hAnsi="Times New Roman"/>
          <w:color w:val="333333"/>
          <w:szCs w:val="26"/>
          <w:lang w:val="vi-VN"/>
        </w:rPr>
        <w:t>, cắt bỏ những tài sản, các khoản đầu tư không mang lại hiệu quả đầu tư. Nhanh chóng đưa các sản phẩm có sẵn của C</w:t>
      </w:r>
      <w:r w:rsidR="002E5F0E" w:rsidRPr="00A477EE">
        <w:rPr>
          <w:rFonts w:ascii="Times New Roman" w:hAnsi="Times New Roman"/>
          <w:color w:val="333333"/>
          <w:szCs w:val="26"/>
          <w:lang w:val="vi-VN"/>
        </w:rPr>
        <w:t>ông ty</w:t>
      </w:r>
      <w:r w:rsidRPr="002E5F0E">
        <w:rPr>
          <w:rFonts w:ascii="Times New Roman" w:hAnsi="Times New Roman"/>
          <w:color w:val="333333"/>
          <w:szCs w:val="26"/>
          <w:lang w:val="vi-VN"/>
        </w:rPr>
        <w:t xml:space="preserve"> ra thị trường để hiện thực hóa kết quả kinh doanh, đầu tư. Tăng nhanh vòng quay của nguồn vốn, quyết liệt tìm kiếm các cơ hội đầu tư có khả năng sinh lời cao, ổn định.</w:t>
      </w:r>
    </w:p>
    <w:p w14:paraId="2F4EE7F6" w14:textId="77777777" w:rsidR="002E5F0E" w:rsidRPr="002E5F0E" w:rsidRDefault="00D66CC1" w:rsidP="00A477EE">
      <w:pPr>
        <w:pStyle w:val="ListParagraph"/>
        <w:numPr>
          <w:ilvl w:val="0"/>
          <w:numId w:val="40"/>
        </w:numPr>
        <w:spacing w:before="60" w:after="60" w:line="360" w:lineRule="auto"/>
        <w:jc w:val="both"/>
        <w:rPr>
          <w:rFonts w:ascii="Times New Roman" w:hAnsi="Times New Roman"/>
          <w:color w:val="333333"/>
          <w:szCs w:val="26"/>
          <w:lang w:val="vi-VN"/>
        </w:rPr>
      </w:pPr>
      <w:r w:rsidRPr="002E5F0E">
        <w:rPr>
          <w:rFonts w:ascii="Times New Roman" w:hAnsi="Times New Roman"/>
          <w:color w:val="333333"/>
          <w:szCs w:val="26"/>
          <w:lang w:val="vi-VN"/>
        </w:rPr>
        <w:t xml:space="preserve">Phân bổ </w:t>
      </w:r>
      <w:r w:rsidR="003911E3" w:rsidRPr="002E5F0E">
        <w:rPr>
          <w:rFonts w:ascii="Times New Roman" w:hAnsi="Times New Roman"/>
          <w:color w:val="333333"/>
          <w:szCs w:val="26"/>
          <w:lang w:val="vi-VN"/>
        </w:rPr>
        <w:t xml:space="preserve">nguồn vốn của công ty có các lĩnh vực Bất động sản, Đầu tư tài chính và phát triển dịch vụ du </w:t>
      </w:r>
      <w:r w:rsidR="008217A7" w:rsidRPr="002E5F0E">
        <w:rPr>
          <w:rFonts w:ascii="Times New Roman" w:hAnsi="Times New Roman"/>
          <w:color w:val="333333"/>
          <w:szCs w:val="26"/>
          <w:lang w:val="vi-VN"/>
        </w:rPr>
        <w:t xml:space="preserve">lịch. Mỗi mảng đầu tư kinh doanh của PVIF phải có trách nhiệm </w:t>
      </w:r>
      <w:r w:rsidR="002E5F0E" w:rsidRPr="00A477EE">
        <w:rPr>
          <w:rFonts w:ascii="Times New Roman" w:hAnsi="Times New Roman"/>
          <w:color w:val="333333"/>
          <w:szCs w:val="26"/>
          <w:lang w:val="vi-VN"/>
        </w:rPr>
        <w:t xml:space="preserve">sử </w:t>
      </w:r>
      <w:r w:rsidR="002C5E79" w:rsidRPr="002E5F0E">
        <w:rPr>
          <w:rFonts w:ascii="Times New Roman" w:hAnsi="Times New Roman"/>
          <w:color w:val="333333"/>
          <w:szCs w:val="26"/>
          <w:lang w:val="vi-VN"/>
        </w:rPr>
        <w:t xml:space="preserve">dụng hiệu quả tạo lợi nhuận cao trên </w:t>
      </w:r>
      <w:r w:rsidR="00913CE6" w:rsidRPr="002E5F0E">
        <w:rPr>
          <w:rFonts w:ascii="Times New Roman" w:hAnsi="Times New Roman"/>
          <w:color w:val="333333"/>
          <w:szCs w:val="26"/>
          <w:lang w:val="vi-VN"/>
        </w:rPr>
        <w:t>15</w:t>
      </w:r>
      <w:r w:rsidR="002C5E79" w:rsidRPr="002E5F0E">
        <w:rPr>
          <w:rFonts w:ascii="Times New Roman" w:hAnsi="Times New Roman"/>
          <w:color w:val="333333"/>
          <w:szCs w:val="26"/>
          <w:lang w:val="vi-VN"/>
        </w:rPr>
        <w:t>% mỗi năm trên nguyên tắc bảo toàn và tăng trưởng nguồn vốn.</w:t>
      </w:r>
    </w:p>
    <w:p w14:paraId="1E458402" w14:textId="594123CA" w:rsidR="00A537F8" w:rsidRDefault="00A537F8" w:rsidP="00A477EE">
      <w:pPr>
        <w:pStyle w:val="ListParagraph"/>
        <w:numPr>
          <w:ilvl w:val="0"/>
          <w:numId w:val="40"/>
        </w:numPr>
        <w:spacing w:before="60" w:after="60" w:line="360" w:lineRule="auto"/>
        <w:jc w:val="both"/>
        <w:rPr>
          <w:rFonts w:ascii="Times New Roman" w:hAnsi="Times New Roman"/>
          <w:color w:val="333333"/>
          <w:szCs w:val="26"/>
          <w:lang w:val="vi-VN"/>
        </w:rPr>
      </w:pPr>
      <w:r w:rsidRPr="002E5F0E">
        <w:rPr>
          <w:rFonts w:ascii="Times New Roman" w:hAnsi="Times New Roman"/>
          <w:color w:val="333333"/>
          <w:szCs w:val="26"/>
          <w:lang w:val="vi-VN"/>
        </w:rPr>
        <w:t xml:space="preserve">Xây dựng hệ thống thu thập đánh giá thông tin thị trường bao gồm và không hạn chế với các thông tin về sự biến động, xu hướng phát triển của kinh tế </w:t>
      </w:r>
      <w:r w:rsidR="00134A46" w:rsidRPr="002E5F0E">
        <w:rPr>
          <w:rFonts w:ascii="Times New Roman" w:hAnsi="Times New Roman"/>
          <w:color w:val="333333"/>
          <w:szCs w:val="26"/>
          <w:lang w:val="vi-VN"/>
        </w:rPr>
        <w:t xml:space="preserve">Việt </w:t>
      </w:r>
      <w:r w:rsidR="002E5F0E" w:rsidRPr="00A477EE">
        <w:rPr>
          <w:rFonts w:ascii="Times New Roman" w:hAnsi="Times New Roman"/>
          <w:color w:val="333333"/>
          <w:szCs w:val="26"/>
          <w:lang w:val="vi-VN"/>
        </w:rPr>
        <w:t>N</w:t>
      </w:r>
      <w:r w:rsidR="00134A46" w:rsidRPr="002E5F0E">
        <w:rPr>
          <w:rFonts w:ascii="Times New Roman" w:hAnsi="Times New Roman"/>
          <w:color w:val="333333"/>
          <w:szCs w:val="26"/>
          <w:lang w:val="vi-VN"/>
        </w:rPr>
        <w:t>am,</w:t>
      </w:r>
      <w:r w:rsidRPr="002E5F0E">
        <w:rPr>
          <w:rFonts w:ascii="Times New Roman" w:hAnsi="Times New Roman"/>
          <w:color w:val="333333"/>
          <w:szCs w:val="26"/>
          <w:lang w:val="vi-VN"/>
        </w:rPr>
        <w:t xml:space="preserve"> </w:t>
      </w:r>
      <w:r w:rsidR="00134A46" w:rsidRPr="002E5F0E">
        <w:rPr>
          <w:rFonts w:ascii="Times New Roman" w:hAnsi="Times New Roman"/>
          <w:color w:val="333333"/>
          <w:szCs w:val="26"/>
          <w:lang w:val="vi-VN"/>
        </w:rPr>
        <w:t xml:space="preserve">dự báo </w:t>
      </w:r>
      <w:r w:rsidR="0001545A" w:rsidRPr="002E5F0E">
        <w:rPr>
          <w:rFonts w:ascii="Times New Roman" w:hAnsi="Times New Roman"/>
          <w:color w:val="333333"/>
          <w:szCs w:val="26"/>
          <w:lang w:val="vi-VN"/>
        </w:rPr>
        <w:t xml:space="preserve">được sự vận động của thị trường, dịch chuyển của nguồn vốn, đặc biệt là xác định được các ngành </w:t>
      </w:r>
      <w:r w:rsidR="00D61D76" w:rsidRPr="002E5F0E">
        <w:rPr>
          <w:rFonts w:ascii="Times New Roman" w:hAnsi="Times New Roman"/>
          <w:color w:val="333333"/>
          <w:szCs w:val="26"/>
          <w:lang w:val="vi-VN"/>
        </w:rPr>
        <w:t xml:space="preserve">nghề, các lĩnh vực sản xuất, dịch vụ </w:t>
      </w:r>
      <w:r w:rsidR="00CD5E8F" w:rsidRPr="002E5F0E">
        <w:rPr>
          <w:rFonts w:ascii="Times New Roman" w:hAnsi="Times New Roman"/>
          <w:color w:val="333333"/>
          <w:szCs w:val="26"/>
          <w:lang w:val="vi-VN"/>
        </w:rPr>
        <w:t>m</w:t>
      </w:r>
      <w:r w:rsidR="00D61D76" w:rsidRPr="002E5F0E">
        <w:rPr>
          <w:rFonts w:ascii="Times New Roman" w:hAnsi="Times New Roman"/>
          <w:color w:val="333333"/>
          <w:szCs w:val="26"/>
          <w:lang w:val="vi-VN"/>
        </w:rPr>
        <w:t xml:space="preserve">ới của nền kinh tế có tốc độ tăng trưởng nhanh để </w:t>
      </w:r>
      <w:r w:rsidR="00CD5E8F" w:rsidRPr="002E5F0E">
        <w:rPr>
          <w:rFonts w:ascii="Times New Roman" w:hAnsi="Times New Roman"/>
          <w:color w:val="333333"/>
          <w:szCs w:val="26"/>
          <w:lang w:val="vi-VN"/>
        </w:rPr>
        <w:t xml:space="preserve">nắm bắt cơ </w:t>
      </w:r>
      <w:r w:rsidR="009206E6" w:rsidRPr="002E5F0E">
        <w:rPr>
          <w:rFonts w:ascii="Times New Roman" w:hAnsi="Times New Roman"/>
          <w:color w:val="333333"/>
          <w:szCs w:val="26"/>
          <w:lang w:val="vi-VN"/>
        </w:rPr>
        <w:t>hội đầu tư tăng trưởng nhanh của thị trường.</w:t>
      </w:r>
    </w:p>
    <w:p w14:paraId="4D18E896" w14:textId="76C98EC0" w:rsidR="00A477EE" w:rsidRDefault="00A477EE" w:rsidP="00A477EE">
      <w:pPr>
        <w:pStyle w:val="ListParagraph"/>
        <w:numPr>
          <w:ilvl w:val="0"/>
          <w:numId w:val="30"/>
        </w:numPr>
        <w:spacing w:after="120" w:line="360" w:lineRule="auto"/>
        <w:ind w:left="709" w:hanging="283"/>
        <w:rPr>
          <w:rFonts w:ascii="Times New Roman" w:hAnsi="Times New Roman"/>
          <w:b/>
          <w:bCs/>
          <w:color w:val="333333"/>
          <w:szCs w:val="26"/>
          <w:lang w:val="vi-VN"/>
        </w:rPr>
      </w:pPr>
      <w:r w:rsidRPr="000A5533">
        <w:rPr>
          <w:rFonts w:ascii="Times New Roman" w:hAnsi="Times New Roman"/>
          <w:b/>
          <w:bCs/>
          <w:color w:val="333333"/>
          <w:szCs w:val="26"/>
          <w:lang w:val="vi-VN"/>
        </w:rPr>
        <w:t>Tổng kết kết quả nhiệm kỳ 2021</w:t>
      </w:r>
      <w:r w:rsidRPr="00A477EE">
        <w:rPr>
          <w:rFonts w:ascii="Times New Roman" w:hAnsi="Times New Roman"/>
          <w:b/>
          <w:bCs/>
          <w:color w:val="333333"/>
          <w:szCs w:val="26"/>
          <w:lang w:val="vi-VN"/>
        </w:rPr>
        <w:t xml:space="preserve"> </w:t>
      </w:r>
      <w:r w:rsidRPr="000A5533">
        <w:rPr>
          <w:rFonts w:ascii="Times New Roman" w:hAnsi="Times New Roman"/>
          <w:b/>
          <w:bCs/>
          <w:color w:val="333333"/>
          <w:szCs w:val="26"/>
          <w:lang w:val="vi-VN"/>
        </w:rPr>
        <w:t>-</w:t>
      </w:r>
      <w:r w:rsidRPr="00A477EE">
        <w:rPr>
          <w:rFonts w:ascii="Times New Roman" w:hAnsi="Times New Roman"/>
          <w:b/>
          <w:bCs/>
          <w:color w:val="333333"/>
          <w:szCs w:val="26"/>
          <w:lang w:val="vi-VN"/>
        </w:rPr>
        <w:t xml:space="preserve"> </w:t>
      </w:r>
      <w:r w:rsidRPr="000A5533">
        <w:rPr>
          <w:rFonts w:ascii="Times New Roman" w:hAnsi="Times New Roman"/>
          <w:b/>
          <w:bCs/>
          <w:color w:val="333333"/>
          <w:szCs w:val="26"/>
          <w:lang w:val="vi-VN"/>
        </w:rPr>
        <w:t xml:space="preserve">2026 và </w:t>
      </w:r>
      <w:r w:rsidRPr="00A477EE">
        <w:rPr>
          <w:rFonts w:ascii="Times New Roman" w:hAnsi="Times New Roman"/>
          <w:b/>
          <w:bCs/>
          <w:color w:val="333333"/>
          <w:szCs w:val="26"/>
          <w:lang w:val="vi-VN"/>
        </w:rPr>
        <w:t xml:space="preserve"> đ</w:t>
      </w:r>
      <w:r w:rsidRPr="000A5533">
        <w:rPr>
          <w:rFonts w:ascii="Times New Roman" w:hAnsi="Times New Roman"/>
          <w:b/>
          <w:bCs/>
          <w:color w:val="333333"/>
          <w:szCs w:val="26"/>
          <w:lang w:val="vi-VN"/>
        </w:rPr>
        <w:t xml:space="preserve">ịnh hướng, chiến lược phát triển công ty giai đoạn 2026 </w:t>
      </w:r>
      <w:r>
        <w:rPr>
          <w:rFonts w:ascii="Times New Roman" w:hAnsi="Times New Roman"/>
          <w:b/>
          <w:bCs/>
          <w:color w:val="333333"/>
          <w:szCs w:val="26"/>
          <w:lang w:val="vi-VN"/>
        </w:rPr>
        <w:t>–</w:t>
      </w:r>
      <w:r w:rsidRPr="000A5533">
        <w:rPr>
          <w:rFonts w:ascii="Times New Roman" w:hAnsi="Times New Roman"/>
          <w:b/>
          <w:bCs/>
          <w:color w:val="333333"/>
          <w:szCs w:val="26"/>
          <w:lang w:val="vi-VN"/>
        </w:rPr>
        <w:t xml:space="preserve"> 2031</w:t>
      </w:r>
    </w:p>
    <w:p w14:paraId="42E06474" w14:textId="349C0CB5" w:rsidR="00A477EE" w:rsidRDefault="00A477EE" w:rsidP="00A477EE">
      <w:pPr>
        <w:pStyle w:val="ListParagraph"/>
        <w:spacing w:after="120" w:line="360" w:lineRule="auto"/>
        <w:ind w:left="0" w:firstLine="709"/>
        <w:jc w:val="both"/>
        <w:rPr>
          <w:rFonts w:ascii="Times New Roman" w:hAnsi="Times New Roman"/>
          <w:color w:val="333333"/>
          <w:szCs w:val="26"/>
        </w:rPr>
      </w:pPr>
      <w:r w:rsidRPr="00A477EE">
        <w:rPr>
          <w:rFonts w:ascii="Times New Roman" w:hAnsi="Times New Roman"/>
          <w:color w:val="333333"/>
          <w:szCs w:val="26"/>
        </w:rPr>
        <w:t>Năm 2026 là năm bản lề cho kế hoạch 5 năm 2026 – 2031. Đây là năm quan trọng, quyết định tới sự thành công của PVIF. Do vậy, trong năm nay HĐQT cùng Ban lãnh đạo và CBNV PVIF phấn đấu hoàn thành các mục tiêu sau:</w:t>
      </w:r>
    </w:p>
    <w:p w14:paraId="6F2D9F75" w14:textId="23A7E96E" w:rsidR="00A477EE" w:rsidRDefault="00A477EE" w:rsidP="00A477EE">
      <w:pPr>
        <w:pStyle w:val="ListParagraph"/>
        <w:numPr>
          <w:ilvl w:val="0"/>
          <w:numId w:val="45"/>
        </w:numPr>
        <w:spacing w:before="60" w:after="60" w:line="360" w:lineRule="auto"/>
        <w:jc w:val="both"/>
        <w:rPr>
          <w:rFonts w:ascii="Times New Roman" w:hAnsi="Times New Roman"/>
          <w:color w:val="333333"/>
          <w:szCs w:val="26"/>
          <w:lang w:val="vi-VN"/>
        </w:rPr>
      </w:pPr>
      <w:r w:rsidRPr="00A477EE">
        <w:rPr>
          <w:rFonts w:ascii="Times New Roman" w:hAnsi="Times New Roman"/>
          <w:color w:val="333333"/>
          <w:szCs w:val="26"/>
          <w:lang w:val="vi-VN"/>
        </w:rPr>
        <w:t>Hoàn thành kế hoạch kinh doanh theo báo cáo của Tổng Giám đốc với ĐHĐCĐ.</w:t>
      </w:r>
    </w:p>
    <w:p w14:paraId="7BB2EDE9" w14:textId="2488D2BC" w:rsidR="00A477EE" w:rsidRPr="00A477EE" w:rsidRDefault="00A477EE" w:rsidP="00A477EE">
      <w:pPr>
        <w:pStyle w:val="ListParagraph"/>
        <w:numPr>
          <w:ilvl w:val="0"/>
          <w:numId w:val="45"/>
        </w:numPr>
        <w:spacing w:before="60" w:after="60" w:line="360" w:lineRule="auto"/>
        <w:jc w:val="both"/>
        <w:rPr>
          <w:rFonts w:ascii="Times New Roman" w:hAnsi="Times New Roman"/>
          <w:color w:val="333333"/>
          <w:szCs w:val="26"/>
          <w:lang w:val="vi-VN"/>
        </w:rPr>
      </w:pPr>
      <w:r>
        <w:rPr>
          <w:rFonts w:ascii="Times New Roman" w:hAnsi="Times New Roman"/>
          <w:color w:val="333333"/>
          <w:szCs w:val="26"/>
        </w:rPr>
        <w:t>Hoàn thành việc xây dựng và ban hành chính sách, cơ chế đầu tư phát triển nguồn nhân lực. Chính sách này phải đáp ứng được các tiêu chí, thu hút được người lao động đặc biệt là người có năng lực, phát triển và khuyến khích nguồn nhân lực tại chỗ, giữ chân được nhân lực giỏi.</w:t>
      </w:r>
    </w:p>
    <w:p w14:paraId="300940C7" w14:textId="0A84F1C4" w:rsidR="00A477EE" w:rsidRPr="00A477EE" w:rsidRDefault="00A477EE" w:rsidP="00A477EE">
      <w:pPr>
        <w:pStyle w:val="ListParagraph"/>
        <w:numPr>
          <w:ilvl w:val="0"/>
          <w:numId w:val="45"/>
        </w:numPr>
        <w:spacing w:before="60" w:after="60" w:line="360" w:lineRule="auto"/>
        <w:jc w:val="both"/>
        <w:rPr>
          <w:rFonts w:ascii="Times New Roman" w:hAnsi="Times New Roman"/>
          <w:color w:val="333333"/>
          <w:szCs w:val="26"/>
          <w:lang w:val="vi-VN"/>
        </w:rPr>
      </w:pPr>
      <w:r>
        <w:rPr>
          <w:rFonts w:ascii="Times New Roman" w:hAnsi="Times New Roman"/>
          <w:color w:val="333333"/>
          <w:szCs w:val="26"/>
        </w:rPr>
        <w:t>Phân bổ cơ cấu nguồn vốn cho các hoạt động kinh doanh chính, đảm bảo phát triển nhanh và ổn định các mảng bất động sản – đầu tư – dịch vụ.</w:t>
      </w:r>
    </w:p>
    <w:p w14:paraId="6BE5F0C1" w14:textId="60E033DF" w:rsidR="00A537F8" w:rsidRPr="00A477EE" w:rsidRDefault="00A477EE" w:rsidP="00A477EE">
      <w:pPr>
        <w:spacing w:after="120" w:line="360" w:lineRule="auto"/>
        <w:jc w:val="both"/>
        <w:rPr>
          <w:rFonts w:ascii="Times New Roman" w:hAnsi="Times New Roman"/>
          <w:color w:val="333333"/>
          <w:szCs w:val="26"/>
        </w:rPr>
      </w:pPr>
      <w:r>
        <w:rPr>
          <w:rFonts w:ascii="Times New Roman" w:hAnsi="Times New Roman"/>
          <w:color w:val="333333"/>
          <w:szCs w:val="26"/>
        </w:rPr>
        <w:t xml:space="preserve">  </w:t>
      </w:r>
      <w:bookmarkStart w:id="0" w:name="_GoBack"/>
      <w:bookmarkEnd w:id="0"/>
      <w:r w:rsidR="00A537F8" w:rsidRPr="00A477EE">
        <w:rPr>
          <w:rFonts w:ascii="Times New Roman" w:hAnsi="Times New Roman"/>
          <w:color w:val="333333"/>
          <w:szCs w:val="26"/>
        </w:rPr>
        <w:t>H</w:t>
      </w:r>
      <w:r w:rsidR="00A537F8" w:rsidRPr="00A477EE">
        <w:rPr>
          <w:rFonts w:ascii="Times New Roman" w:hAnsi="Times New Roman" w:cs="Calibri"/>
          <w:color w:val="333333"/>
          <w:szCs w:val="26"/>
        </w:rPr>
        <w:t>Đ</w:t>
      </w:r>
      <w:r w:rsidR="00A537F8" w:rsidRPr="00A477EE">
        <w:rPr>
          <w:rFonts w:ascii="Times New Roman" w:hAnsi="Times New Roman"/>
          <w:color w:val="333333"/>
          <w:szCs w:val="26"/>
        </w:rPr>
        <w:t>QT xin tr</w:t>
      </w:r>
      <w:r w:rsidR="00A537F8" w:rsidRPr="00A477EE">
        <w:rPr>
          <w:rFonts w:ascii="Times New Roman" w:hAnsi="Times New Roman" w:cs=".VnTime"/>
          <w:color w:val="333333"/>
          <w:szCs w:val="26"/>
        </w:rPr>
        <w:t>â</w:t>
      </w:r>
      <w:r w:rsidR="00A537F8" w:rsidRPr="00A477EE">
        <w:rPr>
          <w:rFonts w:ascii="Times New Roman" w:hAnsi="Times New Roman"/>
          <w:color w:val="333333"/>
          <w:szCs w:val="26"/>
        </w:rPr>
        <w:t>n tr</w:t>
      </w:r>
      <w:r w:rsidR="00A537F8" w:rsidRPr="00A477EE">
        <w:rPr>
          <w:rFonts w:ascii="Times New Roman" w:hAnsi="Times New Roman" w:cs="Calibri"/>
          <w:color w:val="333333"/>
          <w:szCs w:val="26"/>
        </w:rPr>
        <w:t>ọ</w:t>
      </w:r>
      <w:r w:rsidR="00A537F8" w:rsidRPr="00A477EE">
        <w:rPr>
          <w:rFonts w:ascii="Times New Roman" w:hAnsi="Times New Roman"/>
          <w:color w:val="333333"/>
          <w:szCs w:val="26"/>
        </w:rPr>
        <w:t>ng b</w:t>
      </w:r>
      <w:r w:rsidR="00A537F8" w:rsidRPr="00A477EE">
        <w:rPr>
          <w:rFonts w:ascii="Times New Roman" w:hAnsi="Times New Roman" w:cs=".VnTime"/>
          <w:color w:val="333333"/>
          <w:szCs w:val="26"/>
        </w:rPr>
        <w:t>á</w:t>
      </w:r>
      <w:r w:rsidR="00A537F8" w:rsidRPr="00A477EE">
        <w:rPr>
          <w:rFonts w:ascii="Times New Roman" w:hAnsi="Times New Roman"/>
          <w:color w:val="333333"/>
          <w:szCs w:val="26"/>
        </w:rPr>
        <w:t>o c</w:t>
      </w:r>
      <w:r w:rsidR="00A537F8" w:rsidRPr="00A477EE">
        <w:rPr>
          <w:rFonts w:ascii="Times New Roman" w:hAnsi="Times New Roman" w:cs=".VnTime"/>
          <w:color w:val="333333"/>
          <w:szCs w:val="26"/>
        </w:rPr>
        <w:t>á</w:t>
      </w:r>
      <w:r w:rsidR="00A537F8" w:rsidRPr="00A477EE">
        <w:rPr>
          <w:rFonts w:ascii="Times New Roman" w:hAnsi="Times New Roman"/>
          <w:color w:val="333333"/>
          <w:szCs w:val="26"/>
        </w:rPr>
        <w:t>o v</w:t>
      </w:r>
      <w:r w:rsidR="00A537F8" w:rsidRPr="00A477EE">
        <w:rPr>
          <w:rFonts w:ascii="Times New Roman" w:hAnsi="Times New Roman" w:cs="Calibri"/>
          <w:color w:val="333333"/>
          <w:szCs w:val="26"/>
        </w:rPr>
        <w:t>à</w:t>
      </w:r>
      <w:r w:rsidR="00A537F8" w:rsidRPr="00A477EE">
        <w:rPr>
          <w:rFonts w:ascii="Times New Roman" w:hAnsi="Times New Roman"/>
          <w:color w:val="333333"/>
          <w:szCs w:val="26"/>
        </w:rPr>
        <w:t xml:space="preserve"> </w:t>
      </w:r>
      <w:r w:rsidR="003C1AD6" w:rsidRPr="00A477EE">
        <w:rPr>
          <w:rFonts w:ascii="Times New Roman" w:hAnsi="Times New Roman"/>
          <w:color w:val="333333"/>
          <w:szCs w:val="26"/>
        </w:rPr>
        <w:t>kính</w:t>
      </w:r>
      <w:r w:rsidR="00A537F8" w:rsidRPr="00A477EE">
        <w:rPr>
          <w:rFonts w:ascii="Times New Roman" w:hAnsi="Times New Roman"/>
          <w:color w:val="333333"/>
          <w:szCs w:val="26"/>
        </w:rPr>
        <w:t xml:space="preserve"> trình ĐHĐCĐ xem xét, thông qua./.</w:t>
      </w:r>
    </w:p>
    <w:p w14:paraId="6F520682" w14:textId="77777777" w:rsidR="00A537F8" w:rsidRDefault="00A537F8" w:rsidP="00A537F8">
      <w:pPr>
        <w:spacing w:before="60" w:after="60" w:line="288" w:lineRule="auto"/>
        <w:ind w:firstLine="540"/>
        <w:jc w:val="both"/>
        <w:rPr>
          <w:rFonts w:ascii="Times New Roman" w:hAnsi="Times New Roman"/>
          <w:szCs w:val="26"/>
        </w:rPr>
      </w:pPr>
    </w:p>
    <w:tbl>
      <w:tblPr>
        <w:tblW w:w="0" w:type="auto"/>
        <w:tblLook w:val="04A0" w:firstRow="1" w:lastRow="0" w:firstColumn="1" w:lastColumn="0" w:noHBand="0" w:noVBand="1"/>
      </w:tblPr>
      <w:tblGrid>
        <w:gridCol w:w="4653"/>
        <w:gridCol w:w="4702"/>
      </w:tblGrid>
      <w:tr w:rsidR="00A537F8" w14:paraId="3BD39D57" w14:textId="77777777" w:rsidTr="001A6DD5">
        <w:tc>
          <w:tcPr>
            <w:tcW w:w="4790" w:type="dxa"/>
          </w:tcPr>
          <w:p w14:paraId="38D0A6BB" w14:textId="77777777" w:rsidR="00A537F8" w:rsidRDefault="00A537F8" w:rsidP="001A6DD5">
            <w:pPr>
              <w:spacing w:before="40" w:after="40" w:line="288" w:lineRule="auto"/>
              <w:jc w:val="both"/>
              <w:rPr>
                <w:rFonts w:ascii="Times New Roman" w:hAnsi="Times New Roman"/>
                <w:szCs w:val="26"/>
              </w:rPr>
            </w:pPr>
          </w:p>
        </w:tc>
        <w:tc>
          <w:tcPr>
            <w:tcW w:w="4816" w:type="dxa"/>
          </w:tcPr>
          <w:p w14:paraId="3799375D" w14:textId="77777777" w:rsidR="00A537F8" w:rsidRDefault="00A537F8" w:rsidP="001A6DD5">
            <w:pPr>
              <w:spacing w:before="40" w:after="40" w:line="288" w:lineRule="auto"/>
              <w:jc w:val="center"/>
              <w:rPr>
                <w:rFonts w:ascii="Times New Roman" w:hAnsi="Times New Roman"/>
                <w:b/>
                <w:szCs w:val="26"/>
              </w:rPr>
            </w:pPr>
            <w:r>
              <w:rPr>
                <w:rFonts w:ascii="Times New Roman" w:hAnsi="Times New Roman"/>
                <w:b/>
                <w:szCs w:val="26"/>
              </w:rPr>
              <w:t>TM. HỘI ĐỒNG QUẢN TRỊ</w:t>
            </w:r>
          </w:p>
          <w:p w14:paraId="0BEDC60D" w14:textId="77777777" w:rsidR="00A537F8" w:rsidRDefault="00A537F8" w:rsidP="001A6DD5">
            <w:pPr>
              <w:spacing w:before="40" w:after="40" w:line="288" w:lineRule="auto"/>
              <w:jc w:val="center"/>
              <w:rPr>
                <w:rFonts w:ascii="Times New Roman" w:hAnsi="Times New Roman"/>
                <w:szCs w:val="26"/>
                <w:lang w:val="vi-VN"/>
              </w:rPr>
            </w:pPr>
            <w:r>
              <w:rPr>
                <w:rFonts w:ascii="Times New Roman" w:hAnsi="Times New Roman"/>
                <w:b/>
                <w:szCs w:val="26"/>
              </w:rPr>
              <w:t>KT. CHỦ TỊCH</w:t>
            </w:r>
          </w:p>
        </w:tc>
      </w:tr>
      <w:tr w:rsidR="00A537F8" w14:paraId="697E3155" w14:textId="77777777" w:rsidTr="001A6DD5">
        <w:tc>
          <w:tcPr>
            <w:tcW w:w="4790" w:type="dxa"/>
          </w:tcPr>
          <w:p w14:paraId="4047EA6C" w14:textId="77777777" w:rsidR="00A537F8" w:rsidRDefault="00A537F8" w:rsidP="001A6DD5">
            <w:pPr>
              <w:spacing w:before="40" w:after="40" w:line="288" w:lineRule="auto"/>
              <w:jc w:val="both"/>
              <w:rPr>
                <w:rFonts w:ascii="Times New Roman" w:hAnsi="Times New Roman"/>
                <w:szCs w:val="26"/>
              </w:rPr>
            </w:pPr>
          </w:p>
        </w:tc>
        <w:tc>
          <w:tcPr>
            <w:tcW w:w="4816" w:type="dxa"/>
          </w:tcPr>
          <w:p w14:paraId="21F90694" w14:textId="77777777" w:rsidR="00A537F8" w:rsidRDefault="00A537F8" w:rsidP="001A6DD5">
            <w:pPr>
              <w:spacing w:before="40" w:after="40" w:line="288" w:lineRule="auto"/>
              <w:jc w:val="center"/>
              <w:rPr>
                <w:rFonts w:ascii="Times New Roman" w:hAnsi="Times New Roman"/>
                <w:b/>
                <w:szCs w:val="26"/>
              </w:rPr>
            </w:pPr>
          </w:p>
        </w:tc>
      </w:tr>
    </w:tbl>
    <w:p w14:paraId="53E64712" w14:textId="2749A4C6" w:rsidR="00BE15A9" w:rsidRPr="00FF5E91" w:rsidRDefault="00BE15A9" w:rsidP="00FF5E91">
      <w:pPr>
        <w:tabs>
          <w:tab w:val="left" w:pos="6300"/>
        </w:tabs>
        <w:rPr>
          <w:rFonts w:ascii="Times New Roman" w:hAnsi="Times New Roman"/>
          <w:b/>
          <w:szCs w:val="26"/>
        </w:rPr>
      </w:pPr>
      <w:r w:rsidRPr="00A537F8">
        <w:t xml:space="preserve"> </w:t>
      </w:r>
    </w:p>
    <w:sectPr w:rsidR="00BE15A9" w:rsidRPr="00FF5E91" w:rsidSect="00B878A8">
      <w:footerReference w:type="default" r:id="rId8"/>
      <w:pgSz w:w="11907" w:h="16840" w:code="9"/>
      <w:pgMar w:top="1134" w:right="1134" w:bottom="1247" w:left="1418" w:header="720" w:footer="68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458FC" w14:textId="77777777" w:rsidR="000F1141" w:rsidRDefault="000F1141" w:rsidP="00722619">
      <w:r>
        <w:separator/>
      </w:r>
    </w:p>
  </w:endnote>
  <w:endnote w:type="continuationSeparator" w:id="0">
    <w:p w14:paraId="2B474C34" w14:textId="77777777" w:rsidR="000F1141" w:rsidRDefault="000F1141" w:rsidP="00722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7026153"/>
      <w:docPartObj>
        <w:docPartGallery w:val="Page Numbers (Bottom of Page)"/>
        <w:docPartUnique/>
      </w:docPartObj>
    </w:sdtPr>
    <w:sdtEndPr>
      <w:rPr>
        <w:noProof/>
      </w:rPr>
    </w:sdtEndPr>
    <w:sdtContent>
      <w:p w14:paraId="2493ED4E" w14:textId="086634EA" w:rsidR="00226098" w:rsidRDefault="00226098">
        <w:pPr>
          <w:pStyle w:val="Footer"/>
          <w:jc w:val="center"/>
        </w:pPr>
        <w:r>
          <w:fldChar w:fldCharType="begin"/>
        </w:r>
        <w:r>
          <w:instrText xml:space="preserve"> PAGE   \* MERGEFORMAT </w:instrText>
        </w:r>
        <w:r>
          <w:fldChar w:fldCharType="separate"/>
        </w:r>
        <w:r w:rsidR="003D3A16">
          <w:rPr>
            <w:noProof/>
          </w:rPr>
          <w:t>3</w:t>
        </w:r>
        <w:r>
          <w:rPr>
            <w:noProof/>
          </w:rPr>
          <w:fldChar w:fldCharType="end"/>
        </w:r>
      </w:p>
    </w:sdtContent>
  </w:sdt>
  <w:p w14:paraId="52951E96" w14:textId="77777777" w:rsidR="00226098" w:rsidRDefault="0022609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507BB4" w14:textId="77777777" w:rsidR="000F1141" w:rsidRDefault="000F1141" w:rsidP="00722619">
      <w:r>
        <w:separator/>
      </w:r>
    </w:p>
  </w:footnote>
  <w:footnote w:type="continuationSeparator" w:id="0">
    <w:p w14:paraId="381EF9D0" w14:textId="77777777" w:rsidR="000F1141" w:rsidRDefault="000F1141" w:rsidP="007226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377BA"/>
    <w:multiLevelType w:val="hybridMultilevel"/>
    <w:tmpl w:val="A20C3D58"/>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F3941"/>
    <w:multiLevelType w:val="hybridMultilevel"/>
    <w:tmpl w:val="37FAE984"/>
    <w:lvl w:ilvl="0" w:tplc="042A000F">
      <w:start w:val="1"/>
      <w:numFmt w:val="decimal"/>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8380C3F"/>
    <w:multiLevelType w:val="hybridMultilevel"/>
    <w:tmpl w:val="098A5B2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275B96"/>
    <w:multiLevelType w:val="hybridMultilevel"/>
    <w:tmpl w:val="84482AB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3C4899"/>
    <w:multiLevelType w:val="hybridMultilevel"/>
    <w:tmpl w:val="3B26A708"/>
    <w:lvl w:ilvl="0" w:tplc="CEE252D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454BDA"/>
    <w:multiLevelType w:val="hybridMultilevel"/>
    <w:tmpl w:val="58506910"/>
    <w:lvl w:ilvl="0" w:tplc="2494C6BC">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4849AE"/>
    <w:multiLevelType w:val="hybridMultilevel"/>
    <w:tmpl w:val="BE4627FC"/>
    <w:lvl w:ilvl="0" w:tplc="1A2C58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1D3FEF"/>
    <w:multiLevelType w:val="hybridMultilevel"/>
    <w:tmpl w:val="595E03D4"/>
    <w:lvl w:ilvl="0" w:tplc="B3A42C1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00F059D"/>
    <w:multiLevelType w:val="hybridMultilevel"/>
    <w:tmpl w:val="93E2C650"/>
    <w:lvl w:ilvl="0" w:tplc="9D461112">
      <w:start w:val="1"/>
      <w:numFmt w:val="upperRoman"/>
      <w:lvlText w:val="%1."/>
      <w:lvlJc w:val="right"/>
      <w:pPr>
        <w:ind w:left="1146" w:hanging="720"/>
      </w:pPr>
      <w:rPr>
        <w:rFonts w:hint="default"/>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 w15:restartNumberingAfterBreak="0">
    <w:nsid w:val="20C030C9"/>
    <w:multiLevelType w:val="hybridMultilevel"/>
    <w:tmpl w:val="F754E47E"/>
    <w:lvl w:ilvl="0" w:tplc="4790CD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11444F7"/>
    <w:multiLevelType w:val="hybridMultilevel"/>
    <w:tmpl w:val="06067E6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26B25B9"/>
    <w:multiLevelType w:val="hybridMultilevel"/>
    <w:tmpl w:val="86025B7A"/>
    <w:lvl w:ilvl="0" w:tplc="774400EA">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26204BC9"/>
    <w:multiLevelType w:val="hybridMultilevel"/>
    <w:tmpl w:val="E4A65ED8"/>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21274E"/>
    <w:multiLevelType w:val="hybridMultilevel"/>
    <w:tmpl w:val="6ED2ED22"/>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2D571F"/>
    <w:multiLevelType w:val="hybridMultilevel"/>
    <w:tmpl w:val="4EA8032E"/>
    <w:lvl w:ilvl="0" w:tplc="6232AC6A">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15:restartNumberingAfterBreak="0">
    <w:nsid w:val="2D5312DB"/>
    <w:multiLevelType w:val="hybridMultilevel"/>
    <w:tmpl w:val="296C72A0"/>
    <w:lvl w:ilvl="0" w:tplc="DFB8437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0672A81"/>
    <w:multiLevelType w:val="hybridMultilevel"/>
    <w:tmpl w:val="87FA2D4E"/>
    <w:lvl w:ilvl="0" w:tplc="2FDECE6C">
      <w:start w:val="1"/>
      <w:numFmt w:val="bullet"/>
      <w:lvlText w:val=""/>
      <w:lvlJc w:val="left"/>
      <w:pPr>
        <w:ind w:left="1429" w:hanging="360"/>
      </w:pPr>
      <w:rPr>
        <w:rFonts w:ascii="Symbol" w:hAnsi="Symbol"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7" w15:restartNumberingAfterBreak="0">
    <w:nsid w:val="346B1E7B"/>
    <w:multiLevelType w:val="hybridMultilevel"/>
    <w:tmpl w:val="1B7CC1A2"/>
    <w:lvl w:ilvl="0" w:tplc="8268415C">
      <w:start w:val="1"/>
      <w:numFmt w:val="upperRoman"/>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37B97DAB"/>
    <w:multiLevelType w:val="hybridMultilevel"/>
    <w:tmpl w:val="D0444D7A"/>
    <w:lvl w:ilvl="0" w:tplc="C4D23E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AB038A"/>
    <w:multiLevelType w:val="hybridMultilevel"/>
    <w:tmpl w:val="CAEEBB1E"/>
    <w:lvl w:ilvl="0" w:tplc="0C185BF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A0045B2"/>
    <w:multiLevelType w:val="hybridMultilevel"/>
    <w:tmpl w:val="DB76CC64"/>
    <w:lvl w:ilvl="0" w:tplc="9DFEA8B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7D78DC"/>
    <w:multiLevelType w:val="hybridMultilevel"/>
    <w:tmpl w:val="EFC4F15C"/>
    <w:lvl w:ilvl="0" w:tplc="8200BDAC">
      <w:start w:val="4"/>
      <w:numFmt w:val="bullet"/>
      <w:lvlText w:val="-"/>
      <w:lvlJc w:val="left"/>
      <w:pPr>
        <w:ind w:left="786" w:hanging="360"/>
      </w:pPr>
      <w:rPr>
        <w:rFonts w:ascii="Times New Roman" w:eastAsia="Times New Roman" w:hAnsi="Times New Roman"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2" w15:restartNumberingAfterBreak="0">
    <w:nsid w:val="3DD430F8"/>
    <w:multiLevelType w:val="hybridMultilevel"/>
    <w:tmpl w:val="B164EF46"/>
    <w:lvl w:ilvl="0" w:tplc="042A000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40A24B01"/>
    <w:multiLevelType w:val="hybridMultilevel"/>
    <w:tmpl w:val="4C1E80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C76BFF"/>
    <w:multiLevelType w:val="hybridMultilevel"/>
    <w:tmpl w:val="BE32F944"/>
    <w:lvl w:ilvl="0" w:tplc="5F34E59C">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4437432E"/>
    <w:multiLevelType w:val="hybridMultilevel"/>
    <w:tmpl w:val="A356C1DC"/>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459A575D"/>
    <w:multiLevelType w:val="hybridMultilevel"/>
    <w:tmpl w:val="06067E6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7CD3B62"/>
    <w:multiLevelType w:val="hybridMultilevel"/>
    <w:tmpl w:val="B2340E4C"/>
    <w:lvl w:ilvl="0" w:tplc="042A0019">
      <w:start w:val="1"/>
      <w:numFmt w:val="lowerLetter"/>
      <w:lvlText w:val="%1."/>
      <w:lvlJc w:val="left"/>
      <w:pPr>
        <w:ind w:left="1287" w:hanging="360"/>
      </w:p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8" w15:restartNumberingAfterBreak="0">
    <w:nsid w:val="47EA120B"/>
    <w:multiLevelType w:val="hybridMultilevel"/>
    <w:tmpl w:val="A6E423CA"/>
    <w:lvl w:ilvl="0" w:tplc="5F34E59C">
      <w:start w:val="1"/>
      <w:numFmt w:val="bullet"/>
      <w:lvlText w:val=""/>
      <w:lvlJc w:val="left"/>
      <w:pPr>
        <w:ind w:left="720" w:hanging="360"/>
      </w:pPr>
      <w:rPr>
        <w:rFonts w:ascii="Symbol" w:hAnsi="Symbol" w:hint="default"/>
      </w:rPr>
    </w:lvl>
    <w:lvl w:ilvl="1" w:tplc="DFB8437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457728"/>
    <w:multiLevelType w:val="hybridMultilevel"/>
    <w:tmpl w:val="84482A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A67BE7"/>
    <w:multiLevelType w:val="hybridMultilevel"/>
    <w:tmpl w:val="4738BD5E"/>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D0550B"/>
    <w:multiLevelType w:val="hybridMultilevel"/>
    <w:tmpl w:val="6302CE24"/>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2" w15:restartNumberingAfterBreak="0">
    <w:nsid w:val="4F2E508A"/>
    <w:multiLevelType w:val="hybridMultilevel"/>
    <w:tmpl w:val="272410E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535766"/>
    <w:multiLevelType w:val="hybridMultilevel"/>
    <w:tmpl w:val="648EF0A0"/>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5F32510C"/>
    <w:multiLevelType w:val="hybridMultilevel"/>
    <w:tmpl w:val="0B788076"/>
    <w:lvl w:ilvl="0" w:tplc="042A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1C22202"/>
    <w:multiLevelType w:val="hybridMultilevel"/>
    <w:tmpl w:val="0090F0BC"/>
    <w:lvl w:ilvl="0" w:tplc="CC6871D8">
      <w:start w:val="3"/>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6" w15:restartNumberingAfterBreak="0">
    <w:nsid w:val="641E1CE8"/>
    <w:multiLevelType w:val="hybridMultilevel"/>
    <w:tmpl w:val="35566C3A"/>
    <w:lvl w:ilvl="0" w:tplc="04090017">
      <w:start w:val="1"/>
      <w:numFmt w:val="lowerLetter"/>
      <w:lvlText w:val="%1)"/>
      <w:lvlJc w:val="left"/>
      <w:pPr>
        <w:ind w:left="850" w:hanging="360"/>
      </w:pPr>
    </w:lvl>
    <w:lvl w:ilvl="1" w:tplc="04090019">
      <w:start w:val="1"/>
      <w:numFmt w:val="lowerLetter"/>
      <w:lvlText w:val="%2."/>
      <w:lvlJc w:val="left"/>
      <w:pPr>
        <w:ind w:left="1570" w:hanging="360"/>
      </w:pPr>
    </w:lvl>
    <w:lvl w:ilvl="2" w:tplc="0409001B" w:tentative="1">
      <w:start w:val="1"/>
      <w:numFmt w:val="lowerRoman"/>
      <w:lvlText w:val="%3."/>
      <w:lvlJc w:val="right"/>
      <w:pPr>
        <w:ind w:left="2290" w:hanging="180"/>
      </w:pPr>
    </w:lvl>
    <w:lvl w:ilvl="3" w:tplc="0409000F" w:tentative="1">
      <w:start w:val="1"/>
      <w:numFmt w:val="decimal"/>
      <w:lvlText w:val="%4."/>
      <w:lvlJc w:val="left"/>
      <w:pPr>
        <w:ind w:left="3010" w:hanging="360"/>
      </w:pPr>
    </w:lvl>
    <w:lvl w:ilvl="4" w:tplc="04090019" w:tentative="1">
      <w:start w:val="1"/>
      <w:numFmt w:val="lowerLetter"/>
      <w:lvlText w:val="%5."/>
      <w:lvlJc w:val="left"/>
      <w:pPr>
        <w:ind w:left="3730" w:hanging="360"/>
      </w:pPr>
    </w:lvl>
    <w:lvl w:ilvl="5" w:tplc="0409001B" w:tentative="1">
      <w:start w:val="1"/>
      <w:numFmt w:val="lowerRoman"/>
      <w:lvlText w:val="%6."/>
      <w:lvlJc w:val="right"/>
      <w:pPr>
        <w:ind w:left="4450" w:hanging="180"/>
      </w:pPr>
    </w:lvl>
    <w:lvl w:ilvl="6" w:tplc="0409000F" w:tentative="1">
      <w:start w:val="1"/>
      <w:numFmt w:val="decimal"/>
      <w:lvlText w:val="%7."/>
      <w:lvlJc w:val="left"/>
      <w:pPr>
        <w:ind w:left="5170" w:hanging="360"/>
      </w:pPr>
    </w:lvl>
    <w:lvl w:ilvl="7" w:tplc="04090019" w:tentative="1">
      <w:start w:val="1"/>
      <w:numFmt w:val="lowerLetter"/>
      <w:lvlText w:val="%8."/>
      <w:lvlJc w:val="left"/>
      <w:pPr>
        <w:ind w:left="5890" w:hanging="360"/>
      </w:pPr>
    </w:lvl>
    <w:lvl w:ilvl="8" w:tplc="0409001B" w:tentative="1">
      <w:start w:val="1"/>
      <w:numFmt w:val="lowerRoman"/>
      <w:lvlText w:val="%9."/>
      <w:lvlJc w:val="right"/>
      <w:pPr>
        <w:ind w:left="6610" w:hanging="180"/>
      </w:pPr>
    </w:lvl>
  </w:abstractNum>
  <w:abstractNum w:abstractNumId="37" w15:restartNumberingAfterBreak="0">
    <w:nsid w:val="6AA80615"/>
    <w:multiLevelType w:val="hybridMultilevel"/>
    <w:tmpl w:val="198697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A00BA2"/>
    <w:multiLevelType w:val="hybridMultilevel"/>
    <w:tmpl w:val="8D2C4838"/>
    <w:lvl w:ilvl="0" w:tplc="2FDECE6C">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9" w15:restartNumberingAfterBreak="0">
    <w:nsid w:val="714C4CEE"/>
    <w:multiLevelType w:val="hybridMultilevel"/>
    <w:tmpl w:val="8A323EC2"/>
    <w:lvl w:ilvl="0" w:tplc="D924F8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59A67C8"/>
    <w:multiLevelType w:val="hybridMultilevel"/>
    <w:tmpl w:val="6A269824"/>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B20DE3"/>
    <w:multiLevelType w:val="hybridMultilevel"/>
    <w:tmpl w:val="EF4E2ADA"/>
    <w:lvl w:ilvl="0" w:tplc="042A000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2" w15:restartNumberingAfterBreak="0">
    <w:nsid w:val="771C359E"/>
    <w:multiLevelType w:val="hybridMultilevel"/>
    <w:tmpl w:val="8C2CE700"/>
    <w:lvl w:ilvl="0" w:tplc="0409000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3" w15:restartNumberingAfterBreak="0">
    <w:nsid w:val="77EF51FD"/>
    <w:multiLevelType w:val="hybridMultilevel"/>
    <w:tmpl w:val="57E67DE2"/>
    <w:lvl w:ilvl="0" w:tplc="2494C6BC">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4" w15:restartNumberingAfterBreak="0">
    <w:nsid w:val="7A057760"/>
    <w:multiLevelType w:val="hybridMultilevel"/>
    <w:tmpl w:val="7DE0959A"/>
    <w:lvl w:ilvl="0" w:tplc="9048BB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9"/>
  </w:num>
  <w:num w:numId="3">
    <w:abstractNumId w:val="44"/>
  </w:num>
  <w:num w:numId="4">
    <w:abstractNumId w:val="39"/>
  </w:num>
  <w:num w:numId="5">
    <w:abstractNumId w:val="1"/>
  </w:num>
  <w:num w:numId="6">
    <w:abstractNumId w:val="16"/>
  </w:num>
  <w:num w:numId="7">
    <w:abstractNumId w:val="22"/>
  </w:num>
  <w:num w:numId="8">
    <w:abstractNumId w:val="41"/>
  </w:num>
  <w:num w:numId="9">
    <w:abstractNumId w:val="9"/>
  </w:num>
  <w:num w:numId="10">
    <w:abstractNumId w:val="21"/>
  </w:num>
  <w:num w:numId="11">
    <w:abstractNumId w:val="17"/>
  </w:num>
  <w:num w:numId="12">
    <w:abstractNumId w:val="33"/>
  </w:num>
  <w:num w:numId="13">
    <w:abstractNumId w:val="27"/>
  </w:num>
  <w:num w:numId="14">
    <w:abstractNumId w:val="6"/>
  </w:num>
  <w:num w:numId="15">
    <w:abstractNumId w:val="14"/>
  </w:num>
  <w:num w:numId="16">
    <w:abstractNumId w:val="36"/>
  </w:num>
  <w:num w:numId="17">
    <w:abstractNumId w:val="18"/>
  </w:num>
  <w:num w:numId="18">
    <w:abstractNumId w:val="34"/>
  </w:num>
  <w:num w:numId="19">
    <w:abstractNumId w:val="25"/>
  </w:num>
  <w:num w:numId="20">
    <w:abstractNumId w:val="0"/>
  </w:num>
  <w:num w:numId="21">
    <w:abstractNumId w:val="24"/>
  </w:num>
  <w:num w:numId="22">
    <w:abstractNumId w:val="40"/>
  </w:num>
  <w:num w:numId="23">
    <w:abstractNumId w:val="28"/>
  </w:num>
  <w:num w:numId="24">
    <w:abstractNumId w:val="30"/>
  </w:num>
  <w:num w:numId="25">
    <w:abstractNumId w:val="11"/>
  </w:num>
  <w:num w:numId="26">
    <w:abstractNumId w:val="35"/>
  </w:num>
  <w:num w:numId="27">
    <w:abstractNumId w:val="20"/>
  </w:num>
  <w:num w:numId="28">
    <w:abstractNumId w:val="7"/>
  </w:num>
  <w:num w:numId="29">
    <w:abstractNumId w:val="42"/>
  </w:num>
  <w:num w:numId="30">
    <w:abstractNumId w:val="8"/>
  </w:num>
  <w:num w:numId="31">
    <w:abstractNumId w:val="31"/>
  </w:num>
  <w:num w:numId="32">
    <w:abstractNumId w:val="29"/>
  </w:num>
  <w:num w:numId="33">
    <w:abstractNumId w:val="38"/>
  </w:num>
  <w:num w:numId="34">
    <w:abstractNumId w:val="32"/>
  </w:num>
  <w:num w:numId="35">
    <w:abstractNumId w:val="23"/>
  </w:num>
  <w:num w:numId="36">
    <w:abstractNumId w:val="10"/>
  </w:num>
  <w:num w:numId="37">
    <w:abstractNumId w:val="26"/>
  </w:num>
  <w:num w:numId="38">
    <w:abstractNumId w:val="3"/>
  </w:num>
  <w:num w:numId="39">
    <w:abstractNumId w:val="12"/>
  </w:num>
  <w:num w:numId="40">
    <w:abstractNumId w:val="13"/>
  </w:num>
  <w:num w:numId="41">
    <w:abstractNumId w:val="15"/>
  </w:num>
  <w:num w:numId="42">
    <w:abstractNumId w:val="37"/>
  </w:num>
  <w:num w:numId="43">
    <w:abstractNumId w:val="5"/>
  </w:num>
  <w:num w:numId="44">
    <w:abstractNumId w:val="43"/>
  </w:num>
  <w:num w:numId="4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967"/>
    <w:rsid w:val="000010B8"/>
    <w:rsid w:val="00003A4D"/>
    <w:rsid w:val="00004757"/>
    <w:rsid w:val="00004967"/>
    <w:rsid w:val="000055A9"/>
    <w:rsid w:val="0000612B"/>
    <w:rsid w:val="00010CE8"/>
    <w:rsid w:val="0001242F"/>
    <w:rsid w:val="00013CF1"/>
    <w:rsid w:val="0001545A"/>
    <w:rsid w:val="0001605F"/>
    <w:rsid w:val="000166C7"/>
    <w:rsid w:val="0001717A"/>
    <w:rsid w:val="000175E8"/>
    <w:rsid w:val="0002062E"/>
    <w:rsid w:val="00020E57"/>
    <w:rsid w:val="0002113E"/>
    <w:rsid w:val="00021E20"/>
    <w:rsid w:val="00026065"/>
    <w:rsid w:val="00026395"/>
    <w:rsid w:val="00027F23"/>
    <w:rsid w:val="0003171C"/>
    <w:rsid w:val="00031871"/>
    <w:rsid w:val="00031F27"/>
    <w:rsid w:val="00032DCD"/>
    <w:rsid w:val="0003363A"/>
    <w:rsid w:val="00036318"/>
    <w:rsid w:val="00036349"/>
    <w:rsid w:val="000375AA"/>
    <w:rsid w:val="000413A6"/>
    <w:rsid w:val="00043827"/>
    <w:rsid w:val="000452C1"/>
    <w:rsid w:val="0004591C"/>
    <w:rsid w:val="00045EA6"/>
    <w:rsid w:val="00047C50"/>
    <w:rsid w:val="0005061D"/>
    <w:rsid w:val="0005268F"/>
    <w:rsid w:val="000538EF"/>
    <w:rsid w:val="000573CB"/>
    <w:rsid w:val="00057DD5"/>
    <w:rsid w:val="00060845"/>
    <w:rsid w:val="00061445"/>
    <w:rsid w:val="00062DEB"/>
    <w:rsid w:val="000648D0"/>
    <w:rsid w:val="00064998"/>
    <w:rsid w:val="0006531E"/>
    <w:rsid w:val="00065F45"/>
    <w:rsid w:val="000708F7"/>
    <w:rsid w:val="00072D9D"/>
    <w:rsid w:val="000733BC"/>
    <w:rsid w:val="0007445C"/>
    <w:rsid w:val="00074C24"/>
    <w:rsid w:val="00075EFB"/>
    <w:rsid w:val="0007660C"/>
    <w:rsid w:val="00076B27"/>
    <w:rsid w:val="000775E0"/>
    <w:rsid w:val="00081A35"/>
    <w:rsid w:val="00084FCD"/>
    <w:rsid w:val="00085693"/>
    <w:rsid w:val="000860EF"/>
    <w:rsid w:val="000861B0"/>
    <w:rsid w:val="000863EA"/>
    <w:rsid w:val="00087812"/>
    <w:rsid w:val="0008788B"/>
    <w:rsid w:val="000910CC"/>
    <w:rsid w:val="00091343"/>
    <w:rsid w:val="000920A3"/>
    <w:rsid w:val="00093276"/>
    <w:rsid w:val="000936F3"/>
    <w:rsid w:val="00093A86"/>
    <w:rsid w:val="00093BA7"/>
    <w:rsid w:val="00094C35"/>
    <w:rsid w:val="000A0551"/>
    <w:rsid w:val="000A1AEE"/>
    <w:rsid w:val="000A1DFF"/>
    <w:rsid w:val="000A1F1E"/>
    <w:rsid w:val="000A325E"/>
    <w:rsid w:val="000A3491"/>
    <w:rsid w:val="000A40DC"/>
    <w:rsid w:val="000A5533"/>
    <w:rsid w:val="000A5E51"/>
    <w:rsid w:val="000A7A99"/>
    <w:rsid w:val="000B0A04"/>
    <w:rsid w:val="000B2E90"/>
    <w:rsid w:val="000B488F"/>
    <w:rsid w:val="000B4F54"/>
    <w:rsid w:val="000B53C9"/>
    <w:rsid w:val="000B572D"/>
    <w:rsid w:val="000C0915"/>
    <w:rsid w:val="000C093F"/>
    <w:rsid w:val="000C1551"/>
    <w:rsid w:val="000C75BD"/>
    <w:rsid w:val="000C78BE"/>
    <w:rsid w:val="000D09E9"/>
    <w:rsid w:val="000D0C6B"/>
    <w:rsid w:val="000D21A2"/>
    <w:rsid w:val="000D2E68"/>
    <w:rsid w:val="000D308B"/>
    <w:rsid w:val="000D48E7"/>
    <w:rsid w:val="000D4E35"/>
    <w:rsid w:val="000D4F0C"/>
    <w:rsid w:val="000D5D5B"/>
    <w:rsid w:val="000D5E80"/>
    <w:rsid w:val="000D6733"/>
    <w:rsid w:val="000D6FA6"/>
    <w:rsid w:val="000E006C"/>
    <w:rsid w:val="000E1B9B"/>
    <w:rsid w:val="000E2B2E"/>
    <w:rsid w:val="000E4AB9"/>
    <w:rsid w:val="000E52B0"/>
    <w:rsid w:val="000E7B4F"/>
    <w:rsid w:val="000F1141"/>
    <w:rsid w:val="000F23B4"/>
    <w:rsid w:val="000F29A3"/>
    <w:rsid w:val="000F4332"/>
    <w:rsid w:val="000F52FA"/>
    <w:rsid w:val="000F60D8"/>
    <w:rsid w:val="0010041A"/>
    <w:rsid w:val="00102A64"/>
    <w:rsid w:val="001037C0"/>
    <w:rsid w:val="001042C5"/>
    <w:rsid w:val="00104EE4"/>
    <w:rsid w:val="00105A4F"/>
    <w:rsid w:val="00105ED0"/>
    <w:rsid w:val="00106C86"/>
    <w:rsid w:val="0010749B"/>
    <w:rsid w:val="00107B48"/>
    <w:rsid w:val="00107D05"/>
    <w:rsid w:val="0011086F"/>
    <w:rsid w:val="001111BC"/>
    <w:rsid w:val="00114204"/>
    <w:rsid w:val="001148DF"/>
    <w:rsid w:val="00114A4F"/>
    <w:rsid w:val="00114EAC"/>
    <w:rsid w:val="00116FD9"/>
    <w:rsid w:val="00117C97"/>
    <w:rsid w:val="00120C21"/>
    <w:rsid w:val="00121D48"/>
    <w:rsid w:val="00122A15"/>
    <w:rsid w:val="00122AC8"/>
    <w:rsid w:val="00122F89"/>
    <w:rsid w:val="00123C03"/>
    <w:rsid w:val="00123F66"/>
    <w:rsid w:val="00124517"/>
    <w:rsid w:val="001247E5"/>
    <w:rsid w:val="00124B1E"/>
    <w:rsid w:val="0012756A"/>
    <w:rsid w:val="001278FD"/>
    <w:rsid w:val="00131113"/>
    <w:rsid w:val="00131148"/>
    <w:rsid w:val="00133144"/>
    <w:rsid w:val="00134175"/>
    <w:rsid w:val="00134A46"/>
    <w:rsid w:val="00134B77"/>
    <w:rsid w:val="0013725F"/>
    <w:rsid w:val="00137DFD"/>
    <w:rsid w:val="00140704"/>
    <w:rsid w:val="0014122A"/>
    <w:rsid w:val="00141FAD"/>
    <w:rsid w:val="00142166"/>
    <w:rsid w:val="0014282F"/>
    <w:rsid w:val="0014457C"/>
    <w:rsid w:val="00150A8A"/>
    <w:rsid w:val="00152145"/>
    <w:rsid w:val="0015525B"/>
    <w:rsid w:val="00155E31"/>
    <w:rsid w:val="001567FB"/>
    <w:rsid w:val="00160200"/>
    <w:rsid w:val="00160286"/>
    <w:rsid w:val="00160E3C"/>
    <w:rsid w:val="00161459"/>
    <w:rsid w:val="0016432D"/>
    <w:rsid w:val="0016784E"/>
    <w:rsid w:val="00167C87"/>
    <w:rsid w:val="00170CC8"/>
    <w:rsid w:val="00177DAC"/>
    <w:rsid w:val="0018030B"/>
    <w:rsid w:val="00180CF5"/>
    <w:rsid w:val="001820CE"/>
    <w:rsid w:val="0018261E"/>
    <w:rsid w:val="0018338A"/>
    <w:rsid w:val="0018503C"/>
    <w:rsid w:val="0018529D"/>
    <w:rsid w:val="001859BD"/>
    <w:rsid w:val="00186DC0"/>
    <w:rsid w:val="001906E0"/>
    <w:rsid w:val="00190883"/>
    <w:rsid w:val="00190B12"/>
    <w:rsid w:val="001934E0"/>
    <w:rsid w:val="0019350A"/>
    <w:rsid w:val="00193A5A"/>
    <w:rsid w:val="00194C12"/>
    <w:rsid w:val="00195415"/>
    <w:rsid w:val="001969C8"/>
    <w:rsid w:val="001A0093"/>
    <w:rsid w:val="001A00A6"/>
    <w:rsid w:val="001A0576"/>
    <w:rsid w:val="001A0E4F"/>
    <w:rsid w:val="001A1820"/>
    <w:rsid w:val="001A2891"/>
    <w:rsid w:val="001A302E"/>
    <w:rsid w:val="001A536D"/>
    <w:rsid w:val="001B0C93"/>
    <w:rsid w:val="001B12FE"/>
    <w:rsid w:val="001B78F3"/>
    <w:rsid w:val="001C12CF"/>
    <w:rsid w:val="001C1AC9"/>
    <w:rsid w:val="001C1F11"/>
    <w:rsid w:val="001C269E"/>
    <w:rsid w:val="001C4ACE"/>
    <w:rsid w:val="001C594A"/>
    <w:rsid w:val="001D0E32"/>
    <w:rsid w:val="001D58B1"/>
    <w:rsid w:val="001D6179"/>
    <w:rsid w:val="001D6C8E"/>
    <w:rsid w:val="001D718B"/>
    <w:rsid w:val="001D78B1"/>
    <w:rsid w:val="001D7F03"/>
    <w:rsid w:val="001E0166"/>
    <w:rsid w:val="001E256B"/>
    <w:rsid w:val="001E26A3"/>
    <w:rsid w:val="001E2702"/>
    <w:rsid w:val="001E27E0"/>
    <w:rsid w:val="001E29CE"/>
    <w:rsid w:val="001E2FDB"/>
    <w:rsid w:val="001E495B"/>
    <w:rsid w:val="001E4D10"/>
    <w:rsid w:val="001E4EE9"/>
    <w:rsid w:val="001E752D"/>
    <w:rsid w:val="001F1CA1"/>
    <w:rsid w:val="001F1EB8"/>
    <w:rsid w:val="001F31E9"/>
    <w:rsid w:val="001F38E1"/>
    <w:rsid w:val="001F4C84"/>
    <w:rsid w:val="001F5399"/>
    <w:rsid w:val="001F5DD7"/>
    <w:rsid w:val="001F7051"/>
    <w:rsid w:val="001F71FF"/>
    <w:rsid w:val="00200740"/>
    <w:rsid w:val="0020334E"/>
    <w:rsid w:val="00203610"/>
    <w:rsid w:val="00203880"/>
    <w:rsid w:val="00205551"/>
    <w:rsid w:val="00207E68"/>
    <w:rsid w:val="0021287D"/>
    <w:rsid w:val="00214492"/>
    <w:rsid w:val="00216371"/>
    <w:rsid w:val="00216EAD"/>
    <w:rsid w:val="00220410"/>
    <w:rsid w:val="002210C1"/>
    <w:rsid w:val="00221B6E"/>
    <w:rsid w:val="00221BEB"/>
    <w:rsid w:val="00223878"/>
    <w:rsid w:val="00223F60"/>
    <w:rsid w:val="00226098"/>
    <w:rsid w:val="00230E31"/>
    <w:rsid w:val="002317BC"/>
    <w:rsid w:val="00232FF6"/>
    <w:rsid w:val="00233D6B"/>
    <w:rsid w:val="00233E7C"/>
    <w:rsid w:val="00233FB4"/>
    <w:rsid w:val="00235717"/>
    <w:rsid w:val="00235F77"/>
    <w:rsid w:val="00240575"/>
    <w:rsid w:val="0024191E"/>
    <w:rsid w:val="00241D3C"/>
    <w:rsid w:val="002426CD"/>
    <w:rsid w:val="002454DC"/>
    <w:rsid w:val="00256815"/>
    <w:rsid w:val="00260316"/>
    <w:rsid w:val="002603AB"/>
    <w:rsid w:val="002605C5"/>
    <w:rsid w:val="0026248C"/>
    <w:rsid w:val="00262CF4"/>
    <w:rsid w:val="00264D1F"/>
    <w:rsid w:val="00266901"/>
    <w:rsid w:val="00266F41"/>
    <w:rsid w:val="002675F2"/>
    <w:rsid w:val="00267B73"/>
    <w:rsid w:val="00270467"/>
    <w:rsid w:val="00270A0C"/>
    <w:rsid w:val="002711CC"/>
    <w:rsid w:val="00271314"/>
    <w:rsid w:val="00271839"/>
    <w:rsid w:val="002739BD"/>
    <w:rsid w:val="00273F13"/>
    <w:rsid w:val="0027445A"/>
    <w:rsid w:val="002745DE"/>
    <w:rsid w:val="00274C1A"/>
    <w:rsid w:val="002753E5"/>
    <w:rsid w:val="0028003E"/>
    <w:rsid w:val="0028489A"/>
    <w:rsid w:val="00284B91"/>
    <w:rsid w:val="00284BA0"/>
    <w:rsid w:val="002853A6"/>
    <w:rsid w:val="00286ECC"/>
    <w:rsid w:val="0028787E"/>
    <w:rsid w:val="00287A75"/>
    <w:rsid w:val="00287D47"/>
    <w:rsid w:val="002917B3"/>
    <w:rsid w:val="00291C29"/>
    <w:rsid w:val="00291D01"/>
    <w:rsid w:val="00292098"/>
    <w:rsid w:val="00294F1E"/>
    <w:rsid w:val="002967A5"/>
    <w:rsid w:val="002A0715"/>
    <w:rsid w:val="002A079F"/>
    <w:rsid w:val="002A0F0C"/>
    <w:rsid w:val="002A40F1"/>
    <w:rsid w:val="002B10E2"/>
    <w:rsid w:val="002B15BF"/>
    <w:rsid w:val="002B27C5"/>
    <w:rsid w:val="002B2B6A"/>
    <w:rsid w:val="002B3BB4"/>
    <w:rsid w:val="002B4B2C"/>
    <w:rsid w:val="002B6BDB"/>
    <w:rsid w:val="002B7FD9"/>
    <w:rsid w:val="002C0247"/>
    <w:rsid w:val="002C23F7"/>
    <w:rsid w:val="002C3D67"/>
    <w:rsid w:val="002C40FC"/>
    <w:rsid w:val="002C4621"/>
    <w:rsid w:val="002C49D4"/>
    <w:rsid w:val="002C5440"/>
    <w:rsid w:val="002C5C0A"/>
    <w:rsid w:val="002C5E79"/>
    <w:rsid w:val="002C64E8"/>
    <w:rsid w:val="002C7D9C"/>
    <w:rsid w:val="002D07D9"/>
    <w:rsid w:val="002D08F4"/>
    <w:rsid w:val="002D183E"/>
    <w:rsid w:val="002D41C9"/>
    <w:rsid w:val="002D50AD"/>
    <w:rsid w:val="002D5179"/>
    <w:rsid w:val="002D57C8"/>
    <w:rsid w:val="002D6B70"/>
    <w:rsid w:val="002E2C9D"/>
    <w:rsid w:val="002E35F7"/>
    <w:rsid w:val="002E4B78"/>
    <w:rsid w:val="002E4C34"/>
    <w:rsid w:val="002E5749"/>
    <w:rsid w:val="002E5F0E"/>
    <w:rsid w:val="002F0FB7"/>
    <w:rsid w:val="002F13B6"/>
    <w:rsid w:val="002F188C"/>
    <w:rsid w:val="002F4441"/>
    <w:rsid w:val="002F48A4"/>
    <w:rsid w:val="002F4937"/>
    <w:rsid w:val="002F53DC"/>
    <w:rsid w:val="002F6E85"/>
    <w:rsid w:val="002F7277"/>
    <w:rsid w:val="002F75E2"/>
    <w:rsid w:val="003020B1"/>
    <w:rsid w:val="003037FE"/>
    <w:rsid w:val="00303A56"/>
    <w:rsid w:val="00304B6E"/>
    <w:rsid w:val="00305D2F"/>
    <w:rsid w:val="00306D12"/>
    <w:rsid w:val="003074DE"/>
    <w:rsid w:val="0030767E"/>
    <w:rsid w:val="00307A1B"/>
    <w:rsid w:val="00310970"/>
    <w:rsid w:val="00311FC9"/>
    <w:rsid w:val="003138BB"/>
    <w:rsid w:val="003163E9"/>
    <w:rsid w:val="00317286"/>
    <w:rsid w:val="0032026A"/>
    <w:rsid w:val="00321A91"/>
    <w:rsid w:val="00323916"/>
    <w:rsid w:val="0032418E"/>
    <w:rsid w:val="00324B2B"/>
    <w:rsid w:val="00324E50"/>
    <w:rsid w:val="003266A7"/>
    <w:rsid w:val="00330793"/>
    <w:rsid w:val="00330F6E"/>
    <w:rsid w:val="00333723"/>
    <w:rsid w:val="003340A9"/>
    <w:rsid w:val="00334CE7"/>
    <w:rsid w:val="00334F1E"/>
    <w:rsid w:val="00336865"/>
    <w:rsid w:val="00336DB0"/>
    <w:rsid w:val="003403B2"/>
    <w:rsid w:val="00340542"/>
    <w:rsid w:val="00340DAA"/>
    <w:rsid w:val="00341BCA"/>
    <w:rsid w:val="00341F8B"/>
    <w:rsid w:val="003420D3"/>
    <w:rsid w:val="00342C0E"/>
    <w:rsid w:val="00343E0D"/>
    <w:rsid w:val="00345113"/>
    <w:rsid w:val="0034522B"/>
    <w:rsid w:val="003477FC"/>
    <w:rsid w:val="003478A8"/>
    <w:rsid w:val="00347908"/>
    <w:rsid w:val="003514DA"/>
    <w:rsid w:val="00351508"/>
    <w:rsid w:val="003526C6"/>
    <w:rsid w:val="00354BBF"/>
    <w:rsid w:val="00354C42"/>
    <w:rsid w:val="00355D8A"/>
    <w:rsid w:val="0035613D"/>
    <w:rsid w:val="00356211"/>
    <w:rsid w:val="00357D4B"/>
    <w:rsid w:val="00360565"/>
    <w:rsid w:val="00360CB6"/>
    <w:rsid w:val="0036179E"/>
    <w:rsid w:val="003627A8"/>
    <w:rsid w:val="003635D6"/>
    <w:rsid w:val="00363E81"/>
    <w:rsid w:val="00363FCF"/>
    <w:rsid w:val="00371415"/>
    <w:rsid w:val="00371810"/>
    <w:rsid w:val="0037181D"/>
    <w:rsid w:val="00371D5A"/>
    <w:rsid w:val="0037246C"/>
    <w:rsid w:val="00372D2C"/>
    <w:rsid w:val="003730A8"/>
    <w:rsid w:val="003738E7"/>
    <w:rsid w:val="00374187"/>
    <w:rsid w:val="00375058"/>
    <w:rsid w:val="00375149"/>
    <w:rsid w:val="00375453"/>
    <w:rsid w:val="003755D1"/>
    <w:rsid w:val="00375B8D"/>
    <w:rsid w:val="00376928"/>
    <w:rsid w:val="00376957"/>
    <w:rsid w:val="00380E01"/>
    <w:rsid w:val="00383AEC"/>
    <w:rsid w:val="00383B8B"/>
    <w:rsid w:val="00384141"/>
    <w:rsid w:val="00384F3C"/>
    <w:rsid w:val="0039029B"/>
    <w:rsid w:val="00390597"/>
    <w:rsid w:val="003911E3"/>
    <w:rsid w:val="003913BC"/>
    <w:rsid w:val="003914B7"/>
    <w:rsid w:val="003936D8"/>
    <w:rsid w:val="0039408B"/>
    <w:rsid w:val="00395C07"/>
    <w:rsid w:val="003961C4"/>
    <w:rsid w:val="003979DD"/>
    <w:rsid w:val="003A041C"/>
    <w:rsid w:val="003A21B3"/>
    <w:rsid w:val="003A286E"/>
    <w:rsid w:val="003A357D"/>
    <w:rsid w:val="003A3FCA"/>
    <w:rsid w:val="003A3FFF"/>
    <w:rsid w:val="003A445A"/>
    <w:rsid w:val="003A46F7"/>
    <w:rsid w:val="003A4CBD"/>
    <w:rsid w:val="003B0AAC"/>
    <w:rsid w:val="003B0B27"/>
    <w:rsid w:val="003B11D5"/>
    <w:rsid w:val="003B1D01"/>
    <w:rsid w:val="003B410A"/>
    <w:rsid w:val="003B423A"/>
    <w:rsid w:val="003B4A8A"/>
    <w:rsid w:val="003B4ABC"/>
    <w:rsid w:val="003B4CF0"/>
    <w:rsid w:val="003B599D"/>
    <w:rsid w:val="003B61AF"/>
    <w:rsid w:val="003B6AE5"/>
    <w:rsid w:val="003B6D2A"/>
    <w:rsid w:val="003B6E2B"/>
    <w:rsid w:val="003B755F"/>
    <w:rsid w:val="003C08B4"/>
    <w:rsid w:val="003C12CA"/>
    <w:rsid w:val="003C1AD6"/>
    <w:rsid w:val="003C22F9"/>
    <w:rsid w:val="003C2717"/>
    <w:rsid w:val="003C27BD"/>
    <w:rsid w:val="003C2CB2"/>
    <w:rsid w:val="003C2F08"/>
    <w:rsid w:val="003C4469"/>
    <w:rsid w:val="003C5BC8"/>
    <w:rsid w:val="003C659E"/>
    <w:rsid w:val="003C73C5"/>
    <w:rsid w:val="003C75F8"/>
    <w:rsid w:val="003D214B"/>
    <w:rsid w:val="003D328D"/>
    <w:rsid w:val="003D3A16"/>
    <w:rsid w:val="003D3AEE"/>
    <w:rsid w:val="003D68CC"/>
    <w:rsid w:val="003E0903"/>
    <w:rsid w:val="003E18D6"/>
    <w:rsid w:val="003E27FE"/>
    <w:rsid w:val="003E6CEC"/>
    <w:rsid w:val="003E6E4B"/>
    <w:rsid w:val="003F1084"/>
    <w:rsid w:val="003F19CF"/>
    <w:rsid w:val="003F1BE2"/>
    <w:rsid w:val="003F3570"/>
    <w:rsid w:val="003F4406"/>
    <w:rsid w:val="003F4C46"/>
    <w:rsid w:val="00403877"/>
    <w:rsid w:val="00404501"/>
    <w:rsid w:val="00404DC6"/>
    <w:rsid w:val="004062B8"/>
    <w:rsid w:val="0040630F"/>
    <w:rsid w:val="00407D65"/>
    <w:rsid w:val="004107EA"/>
    <w:rsid w:val="0041137C"/>
    <w:rsid w:val="00411660"/>
    <w:rsid w:val="00412D1B"/>
    <w:rsid w:val="0041404B"/>
    <w:rsid w:val="00415276"/>
    <w:rsid w:val="004161FC"/>
    <w:rsid w:val="00416253"/>
    <w:rsid w:val="00416269"/>
    <w:rsid w:val="00416AAC"/>
    <w:rsid w:val="004171D2"/>
    <w:rsid w:val="00417461"/>
    <w:rsid w:val="0042086C"/>
    <w:rsid w:val="00420953"/>
    <w:rsid w:val="00421022"/>
    <w:rsid w:val="004217BA"/>
    <w:rsid w:val="0042219D"/>
    <w:rsid w:val="00423C82"/>
    <w:rsid w:val="00427C83"/>
    <w:rsid w:val="00431604"/>
    <w:rsid w:val="00431D2D"/>
    <w:rsid w:val="0043311B"/>
    <w:rsid w:val="0043320D"/>
    <w:rsid w:val="00433426"/>
    <w:rsid w:val="00433ED5"/>
    <w:rsid w:val="00434B69"/>
    <w:rsid w:val="00435372"/>
    <w:rsid w:val="004361F8"/>
    <w:rsid w:val="00440411"/>
    <w:rsid w:val="00442240"/>
    <w:rsid w:val="004423B0"/>
    <w:rsid w:val="00442774"/>
    <w:rsid w:val="00443B9B"/>
    <w:rsid w:val="00444DD5"/>
    <w:rsid w:val="004452A5"/>
    <w:rsid w:val="00446609"/>
    <w:rsid w:val="00450C24"/>
    <w:rsid w:val="00450E7B"/>
    <w:rsid w:val="0045454A"/>
    <w:rsid w:val="0045530E"/>
    <w:rsid w:val="0045600C"/>
    <w:rsid w:val="00456A32"/>
    <w:rsid w:val="00456C2F"/>
    <w:rsid w:val="00460967"/>
    <w:rsid w:val="004619C6"/>
    <w:rsid w:val="00461ECF"/>
    <w:rsid w:val="004657E4"/>
    <w:rsid w:val="004663CB"/>
    <w:rsid w:val="004664FC"/>
    <w:rsid w:val="00466945"/>
    <w:rsid w:val="004674E2"/>
    <w:rsid w:val="00467900"/>
    <w:rsid w:val="00467CC1"/>
    <w:rsid w:val="0047139D"/>
    <w:rsid w:val="0047344C"/>
    <w:rsid w:val="004735AA"/>
    <w:rsid w:val="00473B17"/>
    <w:rsid w:val="004743E0"/>
    <w:rsid w:val="00474F90"/>
    <w:rsid w:val="00475711"/>
    <w:rsid w:val="0047592A"/>
    <w:rsid w:val="00476A34"/>
    <w:rsid w:val="0048059A"/>
    <w:rsid w:val="004818A5"/>
    <w:rsid w:val="0048227B"/>
    <w:rsid w:val="0048404F"/>
    <w:rsid w:val="0048586E"/>
    <w:rsid w:val="00485D3E"/>
    <w:rsid w:val="00485E4D"/>
    <w:rsid w:val="0048631D"/>
    <w:rsid w:val="0048704D"/>
    <w:rsid w:val="00490BC2"/>
    <w:rsid w:val="00490D77"/>
    <w:rsid w:val="00493099"/>
    <w:rsid w:val="00494B3B"/>
    <w:rsid w:val="00495E8C"/>
    <w:rsid w:val="00497E2A"/>
    <w:rsid w:val="004A0B26"/>
    <w:rsid w:val="004A0CE2"/>
    <w:rsid w:val="004A36F3"/>
    <w:rsid w:val="004A374A"/>
    <w:rsid w:val="004A53CD"/>
    <w:rsid w:val="004A58DA"/>
    <w:rsid w:val="004A5FB9"/>
    <w:rsid w:val="004A6E83"/>
    <w:rsid w:val="004A71D8"/>
    <w:rsid w:val="004B00B2"/>
    <w:rsid w:val="004B0557"/>
    <w:rsid w:val="004B1CC2"/>
    <w:rsid w:val="004B3EE8"/>
    <w:rsid w:val="004B4DD0"/>
    <w:rsid w:val="004B5179"/>
    <w:rsid w:val="004B70F7"/>
    <w:rsid w:val="004C116C"/>
    <w:rsid w:val="004C1A6C"/>
    <w:rsid w:val="004C1BEB"/>
    <w:rsid w:val="004C2A13"/>
    <w:rsid w:val="004C3292"/>
    <w:rsid w:val="004C449B"/>
    <w:rsid w:val="004C4B06"/>
    <w:rsid w:val="004C54EF"/>
    <w:rsid w:val="004C60BD"/>
    <w:rsid w:val="004C6BAA"/>
    <w:rsid w:val="004C7C3A"/>
    <w:rsid w:val="004C7D1D"/>
    <w:rsid w:val="004D034D"/>
    <w:rsid w:val="004D2D50"/>
    <w:rsid w:val="004D4201"/>
    <w:rsid w:val="004D49C0"/>
    <w:rsid w:val="004D4D70"/>
    <w:rsid w:val="004D4DC9"/>
    <w:rsid w:val="004D53D1"/>
    <w:rsid w:val="004E06AC"/>
    <w:rsid w:val="004E2149"/>
    <w:rsid w:val="004E2C14"/>
    <w:rsid w:val="004E2E5B"/>
    <w:rsid w:val="004E3042"/>
    <w:rsid w:val="004E3479"/>
    <w:rsid w:val="004E786E"/>
    <w:rsid w:val="004F032A"/>
    <w:rsid w:val="004F0344"/>
    <w:rsid w:val="004F1230"/>
    <w:rsid w:val="004F1505"/>
    <w:rsid w:val="004F1A38"/>
    <w:rsid w:val="004F4C61"/>
    <w:rsid w:val="004F5924"/>
    <w:rsid w:val="004F71F9"/>
    <w:rsid w:val="0050141B"/>
    <w:rsid w:val="005016CF"/>
    <w:rsid w:val="00503F13"/>
    <w:rsid w:val="005042AE"/>
    <w:rsid w:val="00504C06"/>
    <w:rsid w:val="00504F87"/>
    <w:rsid w:val="005053EA"/>
    <w:rsid w:val="00505E5A"/>
    <w:rsid w:val="005069DB"/>
    <w:rsid w:val="00506E72"/>
    <w:rsid w:val="005074B1"/>
    <w:rsid w:val="00507E08"/>
    <w:rsid w:val="00507F04"/>
    <w:rsid w:val="005105B1"/>
    <w:rsid w:val="005128A0"/>
    <w:rsid w:val="00512EC7"/>
    <w:rsid w:val="00513DC0"/>
    <w:rsid w:val="00513ECA"/>
    <w:rsid w:val="00515483"/>
    <w:rsid w:val="00515640"/>
    <w:rsid w:val="005159A6"/>
    <w:rsid w:val="00515A8E"/>
    <w:rsid w:val="00516904"/>
    <w:rsid w:val="00520A47"/>
    <w:rsid w:val="00522E95"/>
    <w:rsid w:val="005269D2"/>
    <w:rsid w:val="00533299"/>
    <w:rsid w:val="00534B98"/>
    <w:rsid w:val="00535310"/>
    <w:rsid w:val="005353E4"/>
    <w:rsid w:val="00536726"/>
    <w:rsid w:val="005369B7"/>
    <w:rsid w:val="00536A71"/>
    <w:rsid w:val="0053788A"/>
    <w:rsid w:val="005417E6"/>
    <w:rsid w:val="005422A7"/>
    <w:rsid w:val="00542591"/>
    <w:rsid w:val="00543287"/>
    <w:rsid w:val="005439DC"/>
    <w:rsid w:val="00543F7C"/>
    <w:rsid w:val="00545AE2"/>
    <w:rsid w:val="00546077"/>
    <w:rsid w:val="00546504"/>
    <w:rsid w:val="005477CC"/>
    <w:rsid w:val="00550834"/>
    <w:rsid w:val="005521B2"/>
    <w:rsid w:val="005538E9"/>
    <w:rsid w:val="00553D36"/>
    <w:rsid w:val="00553E22"/>
    <w:rsid w:val="005547D9"/>
    <w:rsid w:val="00554F74"/>
    <w:rsid w:val="00557930"/>
    <w:rsid w:val="00560C0E"/>
    <w:rsid w:val="00560E19"/>
    <w:rsid w:val="00562480"/>
    <w:rsid w:val="005643D0"/>
    <w:rsid w:val="00564726"/>
    <w:rsid w:val="00566184"/>
    <w:rsid w:val="0057157F"/>
    <w:rsid w:val="00571AA5"/>
    <w:rsid w:val="00572B79"/>
    <w:rsid w:val="0057301B"/>
    <w:rsid w:val="00574281"/>
    <w:rsid w:val="005746A2"/>
    <w:rsid w:val="00575E35"/>
    <w:rsid w:val="00577354"/>
    <w:rsid w:val="0058223B"/>
    <w:rsid w:val="00582AEE"/>
    <w:rsid w:val="00582EFF"/>
    <w:rsid w:val="00582F5D"/>
    <w:rsid w:val="00583F42"/>
    <w:rsid w:val="005841CE"/>
    <w:rsid w:val="0058431A"/>
    <w:rsid w:val="00584BE1"/>
    <w:rsid w:val="005858B7"/>
    <w:rsid w:val="00585D54"/>
    <w:rsid w:val="00587CF1"/>
    <w:rsid w:val="0059081C"/>
    <w:rsid w:val="005918FB"/>
    <w:rsid w:val="005942B8"/>
    <w:rsid w:val="0059490E"/>
    <w:rsid w:val="005949D0"/>
    <w:rsid w:val="00594EAC"/>
    <w:rsid w:val="00594F39"/>
    <w:rsid w:val="00595705"/>
    <w:rsid w:val="00595AE9"/>
    <w:rsid w:val="00595CAF"/>
    <w:rsid w:val="005962C3"/>
    <w:rsid w:val="00596FE1"/>
    <w:rsid w:val="005975BF"/>
    <w:rsid w:val="00597CA6"/>
    <w:rsid w:val="005A0501"/>
    <w:rsid w:val="005A0B25"/>
    <w:rsid w:val="005A1134"/>
    <w:rsid w:val="005A3A31"/>
    <w:rsid w:val="005A4ACC"/>
    <w:rsid w:val="005A5030"/>
    <w:rsid w:val="005A5235"/>
    <w:rsid w:val="005A5D32"/>
    <w:rsid w:val="005A6060"/>
    <w:rsid w:val="005A6B6B"/>
    <w:rsid w:val="005B08A6"/>
    <w:rsid w:val="005B0A7F"/>
    <w:rsid w:val="005B11C7"/>
    <w:rsid w:val="005B182D"/>
    <w:rsid w:val="005B2155"/>
    <w:rsid w:val="005B43AB"/>
    <w:rsid w:val="005B6E7E"/>
    <w:rsid w:val="005B7816"/>
    <w:rsid w:val="005C0DCD"/>
    <w:rsid w:val="005C18E4"/>
    <w:rsid w:val="005C4A66"/>
    <w:rsid w:val="005C55CF"/>
    <w:rsid w:val="005C59B6"/>
    <w:rsid w:val="005C6967"/>
    <w:rsid w:val="005C6E35"/>
    <w:rsid w:val="005C7462"/>
    <w:rsid w:val="005D0D66"/>
    <w:rsid w:val="005D0E85"/>
    <w:rsid w:val="005D1C4D"/>
    <w:rsid w:val="005D1C86"/>
    <w:rsid w:val="005D28AE"/>
    <w:rsid w:val="005D46C8"/>
    <w:rsid w:val="005D6C85"/>
    <w:rsid w:val="005E03A7"/>
    <w:rsid w:val="005E2623"/>
    <w:rsid w:val="005E35EC"/>
    <w:rsid w:val="005E4263"/>
    <w:rsid w:val="005E69C5"/>
    <w:rsid w:val="005E6A87"/>
    <w:rsid w:val="005E711B"/>
    <w:rsid w:val="005E7485"/>
    <w:rsid w:val="005F014F"/>
    <w:rsid w:val="005F07BB"/>
    <w:rsid w:val="005F0ACB"/>
    <w:rsid w:val="005F10FC"/>
    <w:rsid w:val="005F3133"/>
    <w:rsid w:val="005F48DB"/>
    <w:rsid w:val="005F6813"/>
    <w:rsid w:val="0060041B"/>
    <w:rsid w:val="006004A3"/>
    <w:rsid w:val="00601D3B"/>
    <w:rsid w:val="00602A98"/>
    <w:rsid w:val="00602EE9"/>
    <w:rsid w:val="0060388F"/>
    <w:rsid w:val="00603C56"/>
    <w:rsid w:val="006049FD"/>
    <w:rsid w:val="00604EF4"/>
    <w:rsid w:val="00605A2D"/>
    <w:rsid w:val="00606311"/>
    <w:rsid w:val="00606518"/>
    <w:rsid w:val="0060677F"/>
    <w:rsid w:val="006100C2"/>
    <w:rsid w:val="006104CC"/>
    <w:rsid w:val="00611C0D"/>
    <w:rsid w:val="00612954"/>
    <w:rsid w:val="00612B0D"/>
    <w:rsid w:val="006137B0"/>
    <w:rsid w:val="00613C15"/>
    <w:rsid w:val="00613CC2"/>
    <w:rsid w:val="0061495C"/>
    <w:rsid w:val="006157D8"/>
    <w:rsid w:val="006169C2"/>
    <w:rsid w:val="006169D8"/>
    <w:rsid w:val="00616A2A"/>
    <w:rsid w:val="006174D8"/>
    <w:rsid w:val="00617895"/>
    <w:rsid w:val="00617A9D"/>
    <w:rsid w:val="0062094B"/>
    <w:rsid w:val="00621950"/>
    <w:rsid w:val="006251BF"/>
    <w:rsid w:val="00625BB5"/>
    <w:rsid w:val="00627183"/>
    <w:rsid w:val="006302F1"/>
    <w:rsid w:val="00630750"/>
    <w:rsid w:val="0063110C"/>
    <w:rsid w:val="00633319"/>
    <w:rsid w:val="006335B8"/>
    <w:rsid w:val="006337AD"/>
    <w:rsid w:val="00633A58"/>
    <w:rsid w:val="00637034"/>
    <w:rsid w:val="006403E2"/>
    <w:rsid w:val="0064074F"/>
    <w:rsid w:val="0064299C"/>
    <w:rsid w:val="00642ADA"/>
    <w:rsid w:val="00643672"/>
    <w:rsid w:val="006451BF"/>
    <w:rsid w:val="00646840"/>
    <w:rsid w:val="00647746"/>
    <w:rsid w:val="00647D8E"/>
    <w:rsid w:val="00647FF8"/>
    <w:rsid w:val="00650748"/>
    <w:rsid w:val="00651367"/>
    <w:rsid w:val="006519A6"/>
    <w:rsid w:val="006532F3"/>
    <w:rsid w:val="00653FA9"/>
    <w:rsid w:val="00654FAC"/>
    <w:rsid w:val="00657E27"/>
    <w:rsid w:val="00660A2D"/>
    <w:rsid w:val="00661A8D"/>
    <w:rsid w:val="006637E9"/>
    <w:rsid w:val="006641B2"/>
    <w:rsid w:val="00664256"/>
    <w:rsid w:val="0066464C"/>
    <w:rsid w:val="0066638F"/>
    <w:rsid w:val="00667FA4"/>
    <w:rsid w:val="0067065B"/>
    <w:rsid w:val="00670AA0"/>
    <w:rsid w:val="00670CCE"/>
    <w:rsid w:val="00671EF1"/>
    <w:rsid w:val="006732F0"/>
    <w:rsid w:val="006739E3"/>
    <w:rsid w:val="00674221"/>
    <w:rsid w:val="006742EB"/>
    <w:rsid w:val="00675CD6"/>
    <w:rsid w:val="00676BDF"/>
    <w:rsid w:val="00677059"/>
    <w:rsid w:val="00680615"/>
    <w:rsid w:val="00681817"/>
    <w:rsid w:val="006819BC"/>
    <w:rsid w:val="00682166"/>
    <w:rsid w:val="00683C96"/>
    <w:rsid w:val="00685E83"/>
    <w:rsid w:val="006869DF"/>
    <w:rsid w:val="006922FD"/>
    <w:rsid w:val="0069314D"/>
    <w:rsid w:val="006946D3"/>
    <w:rsid w:val="006960D5"/>
    <w:rsid w:val="00696C0A"/>
    <w:rsid w:val="00697616"/>
    <w:rsid w:val="00697C7A"/>
    <w:rsid w:val="006A01FF"/>
    <w:rsid w:val="006A1417"/>
    <w:rsid w:val="006A1A51"/>
    <w:rsid w:val="006A2001"/>
    <w:rsid w:val="006A26E6"/>
    <w:rsid w:val="006A5E54"/>
    <w:rsid w:val="006A6FB5"/>
    <w:rsid w:val="006A7329"/>
    <w:rsid w:val="006B0F81"/>
    <w:rsid w:val="006B23DF"/>
    <w:rsid w:val="006B254E"/>
    <w:rsid w:val="006B2A7E"/>
    <w:rsid w:val="006B3B77"/>
    <w:rsid w:val="006B3F3E"/>
    <w:rsid w:val="006B462D"/>
    <w:rsid w:val="006B5BD7"/>
    <w:rsid w:val="006B769C"/>
    <w:rsid w:val="006C5F29"/>
    <w:rsid w:val="006C5F57"/>
    <w:rsid w:val="006C76F9"/>
    <w:rsid w:val="006C7D6C"/>
    <w:rsid w:val="006D01D6"/>
    <w:rsid w:val="006D05F4"/>
    <w:rsid w:val="006D0A5E"/>
    <w:rsid w:val="006D0D06"/>
    <w:rsid w:val="006D11C6"/>
    <w:rsid w:val="006D1EBF"/>
    <w:rsid w:val="006D342E"/>
    <w:rsid w:val="006D3619"/>
    <w:rsid w:val="006D4E6C"/>
    <w:rsid w:val="006D7168"/>
    <w:rsid w:val="006D7578"/>
    <w:rsid w:val="006D7750"/>
    <w:rsid w:val="006E0BC4"/>
    <w:rsid w:val="006E1155"/>
    <w:rsid w:val="006E260D"/>
    <w:rsid w:val="006E3252"/>
    <w:rsid w:val="006E3F2B"/>
    <w:rsid w:val="006E4027"/>
    <w:rsid w:val="006E53DD"/>
    <w:rsid w:val="006E5C5E"/>
    <w:rsid w:val="006E7DE7"/>
    <w:rsid w:val="006F1895"/>
    <w:rsid w:val="006F29BB"/>
    <w:rsid w:val="006F2AA6"/>
    <w:rsid w:val="006F5F4C"/>
    <w:rsid w:val="006F63D4"/>
    <w:rsid w:val="006F71AD"/>
    <w:rsid w:val="00700124"/>
    <w:rsid w:val="00703017"/>
    <w:rsid w:val="00703084"/>
    <w:rsid w:val="00704E19"/>
    <w:rsid w:val="0070531F"/>
    <w:rsid w:val="007060DF"/>
    <w:rsid w:val="00706AF4"/>
    <w:rsid w:val="00710AE7"/>
    <w:rsid w:val="007112DE"/>
    <w:rsid w:val="0071335A"/>
    <w:rsid w:val="00714BE1"/>
    <w:rsid w:val="00714F77"/>
    <w:rsid w:val="00715046"/>
    <w:rsid w:val="00715555"/>
    <w:rsid w:val="007159D5"/>
    <w:rsid w:val="00715FA6"/>
    <w:rsid w:val="00717497"/>
    <w:rsid w:val="007176E0"/>
    <w:rsid w:val="0072049D"/>
    <w:rsid w:val="00720BF6"/>
    <w:rsid w:val="00722619"/>
    <w:rsid w:val="00722D57"/>
    <w:rsid w:val="00726858"/>
    <w:rsid w:val="007270A0"/>
    <w:rsid w:val="007270D4"/>
    <w:rsid w:val="0073009B"/>
    <w:rsid w:val="00730AD7"/>
    <w:rsid w:val="00731438"/>
    <w:rsid w:val="00731BC7"/>
    <w:rsid w:val="00732C09"/>
    <w:rsid w:val="00733B19"/>
    <w:rsid w:val="00741D06"/>
    <w:rsid w:val="00741F02"/>
    <w:rsid w:val="007424A3"/>
    <w:rsid w:val="0074268F"/>
    <w:rsid w:val="00742BF4"/>
    <w:rsid w:val="00742D09"/>
    <w:rsid w:val="00745907"/>
    <w:rsid w:val="007527DF"/>
    <w:rsid w:val="0075294C"/>
    <w:rsid w:val="0075298E"/>
    <w:rsid w:val="00753695"/>
    <w:rsid w:val="00753FB7"/>
    <w:rsid w:val="00755132"/>
    <w:rsid w:val="00755583"/>
    <w:rsid w:val="0075615C"/>
    <w:rsid w:val="007561DD"/>
    <w:rsid w:val="0076060F"/>
    <w:rsid w:val="00760862"/>
    <w:rsid w:val="00761544"/>
    <w:rsid w:val="00761F7C"/>
    <w:rsid w:val="00763805"/>
    <w:rsid w:val="007651C2"/>
    <w:rsid w:val="0076558F"/>
    <w:rsid w:val="007661E3"/>
    <w:rsid w:val="00766259"/>
    <w:rsid w:val="007668D5"/>
    <w:rsid w:val="0077174B"/>
    <w:rsid w:val="00771E29"/>
    <w:rsid w:val="00772885"/>
    <w:rsid w:val="00772E95"/>
    <w:rsid w:val="007735D1"/>
    <w:rsid w:val="00773C5B"/>
    <w:rsid w:val="00774D40"/>
    <w:rsid w:val="00774D60"/>
    <w:rsid w:val="00774F9E"/>
    <w:rsid w:val="0077577B"/>
    <w:rsid w:val="00775A30"/>
    <w:rsid w:val="0077642E"/>
    <w:rsid w:val="0077796D"/>
    <w:rsid w:val="00777C20"/>
    <w:rsid w:val="00780243"/>
    <w:rsid w:val="00781363"/>
    <w:rsid w:val="00782EFF"/>
    <w:rsid w:val="0078394A"/>
    <w:rsid w:val="00785B9E"/>
    <w:rsid w:val="007868B7"/>
    <w:rsid w:val="00786CCF"/>
    <w:rsid w:val="00790981"/>
    <w:rsid w:val="007925D3"/>
    <w:rsid w:val="0079295B"/>
    <w:rsid w:val="00793315"/>
    <w:rsid w:val="0079435B"/>
    <w:rsid w:val="0079557D"/>
    <w:rsid w:val="00797637"/>
    <w:rsid w:val="0079765A"/>
    <w:rsid w:val="00797ECA"/>
    <w:rsid w:val="007A4061"/>
    <w:rsid w:val="007A499C"/>
    <w:rsid w:val="007B140D"/>
    <w:rsid w:val="007B1D6D"/>
    <w:rsid w:val="007B1ED9"/>
    <w:rsid w:val="007B3902"/>
    <w:rsid w:val="007B44F3"/>
    <w:rsid w:val="007B6553"/>
    <w:rsid w:val="007B6E03"/>
    <w:rsid w:val="007B7FAC"/>
    <w:rsid w:val="007C0F26"/>
    <w:rsid w:val="007C108C"/>
    <w:rsid w:val="007C1706"/>
    <w:rsid w:val="007C23B1"/>
    <w:rsid w:val="007C27C7"/>
    <w:rsid w:val="007C2F1D"/>
    <w:rsid w:val="007C2FC2"/>
    <w:rsid w:val="007C4DEE"/>
    <w:rsid w:val="007C6471"/>
    <w:rsid w:val="007C7DAC"/>
    <w:rsid w:val="007D001E"/>
    <w:rsid w:val="007D1DFE"/>
    <w:rsid w:val="007D24BD"/>
    <w:rsid w:val="007D2A29"/>
    <w:rsid w:val="007D3482"/>
    <w:rsid w:val="007D35A0"/>
    <w:rsid w:val="007D5398"/>
    <w:rsid w:val="007D7485"/>
    <w:rsid w:val="007D7A1C"/>
    <w:rsid w:val="007E03E3"/>
    <w:rsid w:val="007E265F"/>
    <w:rsid w:val="007E28A8"/>
    <w:rsid w:val="007E3BCC"/>
    <w:rsid w:val="007E4BE6"/>
    <w:rsid w:val="007E4EDA"/>
    <w:rsid w:val="007E5377"/>
    <w:rsid w:val="007E6223"/>
    <w:rsid w:val="007E7EF3"/>
    <w:rsid w:val="007F02E7"/>
    <w:rsid w:val="007F0737"/>
    <w:rsid w:val="007F0840"/>
    <w:rsid w:val="007F1C6F"/>
    <w:rsid w:val="007F1F28"/>
    <w:rsid w:val="007F332F"/>
    <w:rsid w:val="007F3E8E"/>
    <w:rsid w:val="007F55C3"/>
    <w:rsid w:val="007F667F"/>
    <w:rsid w:val="007F6902"/>
    <w:rsid w:val="007F73FF"/>
    <w:rsid w:val="0080348E"/>
    <w:rsid w:val="00803B00"/>
    <w:rsid w:val="00807441"/>
    <w:rsid w:val="00807960"/>
    <w:rsid w:val="00807AF9"/>
    <w:rsid w:val="00810062"/>
    <w:rsid w:val="008102B9"/>
    <w:rsid w:val="00810C94"/>
    <w:rsid w:val="008120EF"/>
    <w:rsid w:val="00812708"/>
    <w:rsid w:val="00814280"/>
    <w:rsid w:val="0081521A"/>
    <w:rsid w:val="00815B94"/>
    <w:rsid w:val="0081623C"/>
    <w:rsid w:val="00816A1F"/>
    <w:rsid w:val="0081703A"/>
    <w:rsid w:val="00817136"/>
    <w:rsid w:val="00817DB5"/>
    <w:rsid w:val="00820492"/>
    <w:rsid w:val="008213E1"/>
    <w:rsid w:val="008217A7"/>
    <w:rsid w:val="00821C21"/>
    <w:rsid w:val="008228C0"/>
    <w:rsid w:val="00822DB2"/>
    <w:rsid w:val="008241C5"/>
    <w:rsid w:val="00824588"/>
    <w:rsid w:val="00824CB5"/>
    <w:rsid w:val="00825526"/>
    <w:rsid w:val="00826D57"/>
    <w:rsid w:val="0082791B"/>
    <w:rsid w:val="00827BF7"/>
    <w:rsid w:val="00830735"/>
    <w:rsid w:val="008349C3"/>
    <w:rsid w:val="0083513B"/>
    <w:rsid w:val="008358BD"/>
    <w:rsid w:val="008359E8"/>
    <w:rsid w:val="00836A6C"/>
    <w:rsid w:val="0083705F"/>
    <w:rsid w:val="0083712E"/>
    <w:rsid w:val="0083742E"/>
    <w:rsid w:val="008377FE"/>
    <w:rsid w:val="00840CB0"/>
    <w:rsid w:val="008418CB"/>
    <w:rsid w:val="00843F90"/>
    <w:rsid w:val="008506B3"/>
    <w:rsid w:val="00850B62"/>
    <w:rsid w:val="00850CA3"/>
    <w:rsid w:val="00853730"/>
    <w:rsid w:val="008549E5"/>
    <w:rsid w:val="00854ECB"/>
    <w:rsid w:val="0085679F"/>
    <w:rsid w:val="00857358"/>
    <w:rsid w:val="00862C60"/>
    <w:rsid w:val="00870D6D"/>
    <w:rsid w:val="008732DB"/>
    <w:rsid w:val="00873FB8"/>
    <w:rsid w:val="00874881"/>
    <w:rsid w:val="00874FC8"/>
    <w:rsid w:val="008750F3"/>
    <w:rsid w:val="00875425"/>
    <w:rsid w:val="008802D6"/>
    <w:rsid w:val="008811C3"/>
    <w:rsid w:val="00881DBD"/>
    <w:rsid w:val="0088273D"/>
    <w:rsid w:val="00882E5C"/>
    <w:rsid w:val="00882E96"/>
    <w:rsid w:val="00883368"/>
    <w:rsid w:val="0088526A"/>
    <w:rsid w:val="0088664B"/>
    <w:rsid w:val="0088707A"/>
    <w:rsid w:val="00891C4D"/>
    <w:rsid w:val="008924E6"/>
    <w:rsid w:val="0089515C"/>
    <w:rsid w:val="0089525C"/>
    <w:rsid w:val="00895496"/>
    <w:rsid w:val="008970FC"/>
    <w:rsid w:val="008A018C"/>
    <w:rsid w:val="008A12E5"/>
    <w:rsid w:val="008A21AA"/>
    <w:rsid w:val="008A3AA6"/>
    <w:rsid w:val="008A3D51"/>
    <w:rsid w:val="008A5FC2"/>
    <w:rsid w:val="008A6188"/>
    <w:rsid w:val="008B13A5"/>
    <w:rsid w:val="008B1FE4"/>
    <w:rsid w:val="008B24E4"/>
    <w:rsid w:val="008B2DEF"/>
    <w:rsid w:val="008B3742"/>
    <w:rsid w:val="008B4468"/>
    <w:rsid w:val="008B4956"/>
    <w:rsid w:val="008B6FB6"/>
    <w:rsid w:val="008C02E5"/>
    <w:rsid w:val="008C1A1C"/>
    <w:rsid w:val="008C2181"/>
    <w:rsid w:val="008C55FA"/>
    <w:rsid w:val="008C560D"/>
    <w:rsid w:val="008C63E3"/>
    <w:rsid w:val="008C67F8"/>
    <w:rsid w:val="008C7055"/>
    <w:rsid w:val="008C776E"/>
    <w:rsid w:val="008D0047"/>
    <w:rsid w:val="008D093C"/>
    <w:rsid w:val="008D1037"/>
    <w:rsid w:val="008D2AD6"/>
    <w:rsid w:val="008D5343"/>
    <w:rsid w:val="008D72F6"/>
    <w:rsid w:val="008E090F"/>
    <w:rsid w:val="008E1C54"/>
    <w:rsid w:val="008E2005"/>
    <w:rsid w:val="008E2F02"/>
    <w:rsid w:val="008E4979"/>
    <w:rsid w:val="008E4E6B"/>
    <w:rsid w:val="008E54D9"/>
    <w:rsid w:val="008E6B78"/>
    <w:rsid w:val="008E6D8C"/>
    <w:rsid w:val="008F136A"/>
    <w:rsid w:val="008F1C3C"/>
    <w:rsid w:val="008F2731"/>
    <w:rsid w:val="008F3828"/>
    <w:rsid w:val="008F39F4"/>
    <w:rsid w:val="008F64D3"/>
    <w:rsid w:val="0090036E"/>
    <w:rsid w:val="00902DE2"/>
    <w:rsid w:val="009051CB"/>
    <w:rsid w:val="00906B41"/>
    <w:rsid w:val="00906FC3"/>
    <w:rsid w:val="00910C76"/>
    <w:rsid w:val="00913CE6"/>
    <w:rsid w:val="009141E8"/>
    <w:rsid w:val="009142DF"/>
    <w:rsid w:val="00914EF6"/>
    <w:rsid w:val="0091613C"/>
    <w:rsid w:val="00916723"/>
    <w:rsid w:val="00916905"/>
    <w:rsid w:val="00916EDD"/>
    <w:rsid w:val="00920003"/>
    <w:rsid w:val="009206E6"/>
    <w:rsid w:val="00922574"/>
    <w:rsid w:val="00922F93"/>
    <w:rsid w:val="009239A3"/>
    <w:rsid w:val="00926FCA"/>
    <w:rsid w:val="00927E73"/>
    <w:rsid w:val="009318A2"/>
    <w:rsid w:val="00932A1E"/>
    <w:rsid w:val="00932AFC"/>
    <w:rsid w:val="00933B72"/>
    <w:rsid w:val="00933D5C"/>
    <w:rsid w:val="0093585D"/>
    <w:rsid w:val="00936297"/>
    <w:rsid w:val="009367E9"/>
    <w:rsid w:val="0093772D"/>
    <w:rsid w:val="00940364"/>
    <w:rsid w:val="00940992"/>
    <w:rsid w:val="00940B2C"/>
    <w:rsid w:val="009416A4"/>
    <w:rsid w:val="00941708"/>
    <w:rsid w:val="009443A1"/>
    <w:rsid w:val="00944871"/>
    <w:rsid w:val="00944DDF"/>
    <w:rsid w:val="00944F0C"/>
    <w:rsid w:val="009471B2"/>
    <w:rsid w:val="00947634"/>
    <w:rsid w:val="00947734"/>
    <w:rsid w:val="00947BD6"/>
    <w:rsid w:val="009506E1"/>
    <w:rsid w:val="00950B39"/>
    <w:rsid w:val="00950D78"/>
    <w:rsid w:val="00951C91"/>
    <w:rsid w:val="00951D5D"/>
    <w:rsid w:val="00953E14"/>
    <w:rsid w:val="00960D71"/>
    <w:rsid w:val="009617EF"/>
    <w:rsid w:val="00961986"/>
    <w:rsid w:val="00961A23"/>
    <w:rsid w:val="009638F6"/>
    <w:rsid w:val="009655D2"/>
    <w:rsid w:val="009655E6"/>
    <w:rsid w:val="009658BB"/>
    <w:rsid w:val="00966B12"/>
    <w:rsid w:val="00966DF7"/>
    <w:rsid w:val="00967412"/>
    <w:rsid w:val="009677AE"/>
    <w:rsid w:val="009701DE"/>
    <w:rsid w:val="00970CFE"/>
    <w:rsid w:val="00972170"/>
    <w:rsid w:val="009727E2"/>
    <w:rsid w:val="00973287"/>
    <w:rsid w:val="00973FF6"/>
    <w:rsid w:val="00974B93"/>
    <w:rsid w:val="00976690"/>
    <w:rsid w:val="00977008"/>
    <w:rsid w:val="00977C88"/>
    <w:rsid w:val="0098025B"/>
    <w:rsid w:val="009812C1"/>
    <w:rsid w:val="00981B7A"/>
    <w:rsid w:val="00983483"/>
    <w:rsid w:val="00983E6B"/>
    <w:rsid w:val="0098524F"/>
    <w:rsid w:val="00991DCE"/>
    <w:rsid w:val="00995D28"/>
    <w:rsid w:val="0099628A"/>
    <w:rsid w:val="00996293"/>
    <w:rsid w:val="009963AE"/>
    <w:rsid w:val="009A0E2A"/>
    <w:rsid w:val="009A2524"/>
    <w:rsid w:val="009A2FCE"/>
    <w:rsid w:val="009A3554"/>
    <w:rsid w:val="009A44F9"/>
    <w:rsid w:val="009A52C0"/>
    <w:rsid w:val="009A5F4E"/>
    <w:rsid w:val="009A6B3B"/>
    <w:rsid w:val="009A73B0"/>
    <w:rsid w:val="009A7B17"/>
    <w:rsid w:val="009B0DFD"/>
    <w:rsid w:val="009B0E1E"/>
    <w:rsid w:val="009B2C75"/>
    <w:rsid w:val="009B3BA0"/>
    <w:rsid w:val="009B462F"/>
    <w:rsid w:val="009B5422"/>
    <w:rsid w:val="009B6073"/>
    <w:rsid w:val="009B7E04"/>
    <w:rsid w:val="009C0DEF"/>
    <w:rsid w:val="009C22AF"/>
    <w:rsid w:val="009C24C2"/>
    <w:rsid w:val="009C4BDC"/>
    <w:rsid w:val="009C57FA"/>
    <w:rsid w:val="009C583D"/>
    <w:rsid w:val="009C6681"/>
    <w:rsid w:val="009C6E3D"/>
    <w:rsid w:val="009C74BD"/>
    <w:rsid w:val="009C75DD"/>
    <w:rsid w:val="009C792E"/>
    <w:rsid w:val="009D002A"/>
    <w:rsid w:val="009D034D"/>
    <w:rsid w:val="009D0A76"/>
    <w:rsid w:val="009D0B00"/>
    <w:rsid w:val="009D170A"/>
    <w:rsid w:val="009D75C9"/>
    <w:rsid w:val="009E421C"/>
    <w:rsid w:val="009E63C2"/>
    <w:rsid w:val="009E6BD7"/>
    <w:rsid w:val="009E7C42"/>
    <w:rsid w:val="009F040B"/>
    <w:rsid w:val="009F0520"/>
    <w:rsid w:val="009F0BDC"/>
    <w:rsid w:val="009F312B"/>
    <w:rsid w:val="009F62D3"/>
    <w:rsid w:val="009F7071"/>
    <w:rsid w:val="009F782F"/>
    <w:rsid w:val="009F7B02"/>
    <w:rsid w:val="00A009F9"/>
    <w:rsid w:val="00A02777"/>
    <w:rsid w:val="00A05971"/>
    <w:rsid w:val="00A06D86"/>
    <w:rsid w:val="00A10678"/>
    <w:rsid w:val="00A11272"/>
    <w:rsid w:val="00A1177E"/>
    <w:rsid w:val="00A11B04"/>
    <w:rsid w:val="00A13163"/>
    <w:rsid w:val="00A136CF"/>
    <w:rsid w:val="00A13B07"/>
    <w:rsid w:val="00A13B96"/>
    <w:rsid w:val="00A14364"/>
    <w:rsid w:val="00A15A1D"/>
    <w:rsid w:val="00A15C9E"/>
    <w:rsid w:val="00A17309"/>
    <w:rsid w:val="00A17FE4"/>
    <w:rsid w:val="00A20645"/>
    <w:rsid w:val="00A20762"/>
    <w:rsid w:val="00A20A9A"/>
    <w:rsid w:val="00A21569"/>
    <w:rsid w:val="00A25088"/>
    <w:rsid w:val="00A260C1"/>
    <w:rsid w:val="00A268A3"/>
    <w:rsid w:val="00A27E12"/>
    <w:rsid w:val="00A305DB"/>
    <w:rsid w:val="00A31244"/>
    <w:rsid w:val="00A32389"/>
    <w:rsid w:val="00A348EF"/>
    <w:rsid w:val="00A3527D"/>
    <w:rsid w:val="00A35BF6"/>
    <w:rsid w:val="00A36116"/>
    <w:rsid w:val="00A3640A"/>
    <w:rsid w:val="00A37777"/>
    <w:rsid w:val="00A42BC3"/>
    <w:rsid w:val="00A43792"/>
    <w:rsid w:val="00A43B3A"/>
    <w:rsid w:val="00A46F18"/>
    <w:rsid w:val="00A472B4"/>
    <w:rsid w:val="00A477EE"/>
    <w:rsid w:val="00A50629"/>
    <w:rsid w:val="00A506C0"/>
    <w:rsid w:val="00A51E98"/>
    <w:rsid w:val="00A537F8"/>
    <w:rsid w:val="00A548DF"/>
    <w:rsid w:val="00A55906"/>
    <w:rsid w:val="00A55B12"/>
    <w:rsid w:val="00A56183"/>
    <w:rsid w:val="00A5628C"/>
    <w:rsid w:val="00A568FF"/>
    <w:rsid w:val="00A5711D"/>
    <w:rsid w:val="00A602A3"/>
    <w:rsid w:val="00A605BB"/>
    <w:rsid w:val="00A6146F"/>
    <w:rsid w:val="00A61B85"/>
    <w:rsid w:val="00A62BB5"/>
    <w:rsid w:val="00A63130"/>
    <w:rsid w:val="00A63C03"/>
    <w:rsid w:val="00A64C6A"/>
    <w:rsid w:val="00A65A4A"/>
    <w:rsid w:val="00A65D9A"/>
    <w:rsid w:val="00A67277"/>
    <w:rsid w:val="00A71F63"/>
    <w:rsid w:val="00A72A93"/>
    <w:rsid w:val="00A74409"/>
    <w:rsid w:val="00A76D1D"/>
    <w:rsid w:val="00A80C60"/>
    <w:rsid w:val="00A80CBF"/>
    <w:rsid w:val="00A83DD7"/>
    <w:rsid w:val="00A8478B"/>
    <w:rsid w:val="00A853CA"/>
    <w:rsid w:val="00A863A4"/>
    <w:rsid w:val="00A872C6"/>
    <w:rsid w:val="00A87460"/>
    <w:rsid w:val="00A90CDD"/>
    <w:rsid w:val="00A9194D"/>
    <w:rsid w:val="00A93C64"/>
    <w:rsid w:val="00A93E6A"/>
    <w:rsid w:val="00A95C42"/>
    <w:rsid w:val="00A95F91"/>
    <w:rsid w:val="00A963F9"/>
    <w:rsid w:val="00A967AE"/>
    <w:rsid w:val="00A97310"/>
    <w:rsid w:val="00AA1CA3"/>
    <w:rsid w:val="00AA235B"/>
    <w:rsid w:val="00AA2CA4"/>
    <w:rsid w:val="00AA32E6"/>
    <w:rsid w:val="00AA6629"/>
    <w:rsid w:val="00AA6FC5"/>
    <w:rsid w:val="00AA720A"/>
    <w:rsid w:val="00AB2DD2"/>
    <w:rsid w:val="00AB4730"/>
    <w:rsid w:val="00AB490F"/>
    <w:rsid w:val="00AC01D3"/>
    <w:rsid w:val="00AC02E5"/>
    <w:rsid w:val="00AC058F"/>
    <w:rsid w:val="00AC1909"/>
    <w:rsid w:val="00AC271E"/>
    <w:rsid w:val="00AC2D3A"/>
    <w:rsid w:val="00AC3573"/>
    <w:rsid w:val="00AC3C93"/>
    <w:rsid w:val="00AC77D3"/>
    <w:rsid w:val="00AD295D"/>
    <w:rsid w:val="00AD3AFE"/>
    <w:rsid w:val="00AD447B"/>
    <w:rsid w:val="00AD50C5"/>
    <w:rsid w:val="00AD6C53"/>
    <w:rsid w:val="00AD6C8F"/>
    <w:rsid w:val="00AE0062"/>
    <w:rsid w:val="00AE2339"/>
    <w:rsid w:val="00AE2D2E"/>
    <w:rsid w:val="00AE4269"/>
    <w:rsid w:val="00AE5425"/>
    <w:rsid w:val="00AE5C37"/>
    <w:rsid w:val="00AE6DC6"/>
    <w:rsid w:val="00AE7073"/>
    <w:rsid w:val="00AF01F2"/>
    <w:rsid w:val="00AF0AC3"/>
    <w:rsid w:val="00B013E7"/>
    <w:rsid w:val="00B01601"/>
    <w:rsid w:val="00B01987"/>
    <w:rsid w:val="00B01D0C"/>
    <w:rsid w:val="00B03A71"/>
    <w:rsid w:val="00B07DE5"/>
    <w:rsid w:val="00B1146D"/>
    <w:rsid w:val="00B1173E"/>
    <w:rsid w:val="00B12233"/>
    <w:rsid w:val="00B1330E"/>
    <w:rsid w:val="00B13E9A"/>
    <w:rsid w:val="00B14EDE"/>
    <w:rsid w:val="00B14F3C"/>
    <w:rsid w:val="00B178A9"/>
    <w:rsid w:val="00B17AC9"/>
    <w:rsid w:val="00B17C59"/>
    <w:rsid w:val="00B206B5"/>
    <w:rsid w:val="00B22CB1"/>
    <w:rsid w:val="00B248FA"/>
    <w:rsid w:val="00B2723B"/>
    <w:rsid w:val="00B27CBB"/>
    <w:rsid w:val="00B3025F"/>
    <w:rsid w:val="00B30729"/>
    <w:rsid w:val="00B33D00"/>
    <w:rsid w:val="00B34C75"/>
    <w:rsid w:val="00B35426"/>
    <w:rsid w:val="00B356D0"/>
    <w:rsid w:val="00B35B19"/>
    <w:rsid w:val="00B35F93"/>
    <w:rsid w:val="00B37F0E"/>
    <w:rsid w:val="00B402AF"/>
    <w:rsid w:val="00B4045D"/>
    <w:rsid w:val="00B41D22"/>
    <w:rsid w:val="00B42F26"/>
    <w:rsid w:val="00B43091"/>
    <w:rsid w:val="00B430AD"/>
    <w:rsid w:val="00B4311D"/>
    <w:rsid w:val="00B437F9"/>
    <w:rsid w:val="00B43F7A"/>
    <w:rsid w:val="00B4425B"/>
    <w:rsid w:val="00B45062"/>
    <w:rsid w:val="00B46F60"/>
    <w:rsid w:val="00B4794A"/>
    <w:rsid w:val="00B47A64"/>
    <w:rsid w:val="00B50574"/>
    <w:rsid w:val="00B53063"/>
    <w:rsid w:val="00B54ACC"/>
    <w:rsid w:val="00B57153"/>
    <w:rsid w:val="00B57966"/>
    <w:rsid w:val="00B57F1D"/>
    <w:rsid w:val="00B60749"/>
    <w:rsid w:val="00B60879"/>
    <w:rsid w:val="00B62CB7"/>
    <w:rsid w:val="00B648F9"/>
    <w:rsid w:val="00B6607F"/>
    <w:rsid w:val="00B666DF"/>
    <w:rsid w:val="00B6766C"/>
    <w:rsid w:val="00B71076"/>
    <w:rsid w:val="00B76384"/>
    <w:rsid w:val="00B76F68"/>
    <w:rsid w:val="00B8044A"/>
    <w:rsid w:val="00B80C3D"/>
    <w:rsid w:val="00B82892"/>
    <w:rsid w:val="00B82CE9"/>
    <w:rsid w:val="00B833A7"/>
    <w:rsid w:val="00B846AE"/>
    <w:rsid w:val="00B853A8"/>
    <w:rsid w:val="00B85EE5"/>
    <w:rsid w:val="00B873F0"/>
    <w:rsid w:val="00B878A8"/>
    <w:rsid w:val="00B90922"/>
    <w:rsid w:val="00B945D3"/>
    <w:rsid w:val="00B957BB"/>
    <w:rsid w:val="00B96461"/>
    <w:rsid w:val="00B97040"/>
    <w:rsid w:val="00B9767B"/>
    <w:rsid w:val="00B97878"/>
    <w:rsid w:val="00BA0C2D"/>
    <w:rsid w:val="00BA1300"/>
    <w:rsid w:val="00BA224F"/>
    <w:rsid w:val="00BA2272"/>
    <w:rsid w:val="00BA25B4"/>
    <w:rsid w:val="00BA3505"/>
    <w:rsid w:val="00BA379D"/>
    <w:rsid w:val="00BA65DA"/>
    <w:rsid w:val="00BA6F49"/>
    <w:rsid w:val="00BA7160"/>
    <w:rsid w:val="00BB06C6"/>
    <w:rsid w:val="00BB2ED7"/>
    <w:rsid w:val="00BB35D0"/>
    <w:rsid w:val="00BB6E76"/>
    <w:rsid w:val="00BB70D2"/>
    <w:rsid w:val="00BC27D1"/>
    <w:rsid w:val="00BC2BA8"/>
    <w:rsid w:val="00BC33D8"/>
    <w:rsid w:val="00BC449C"/>
    <w:rsid w:val="00BC4E9E"/>
    <w:rsid w:val="00BC59BE"/>
    <w:rsid w:val="00BC5B8C"/>
    <w:rsid w:val="00BC5C83"/>
    <w:rsid w:val="00BC5D33"/>
    <w:rsid w:val="00BC6C52"/>
    <w:rsid w:val="00BC786F"/>
    <w:rsid w:val="00BD07F0"/>
    <w:rsid w:val="00BD1C32"/>
    <w:rsid w:val="00BD2E02"/>
    <w:rsid w:val="00BD3E4A"/>
    <w:rsid w:val="00BD5437"/>
    <w:rsid w:val="00BD7D74"/>
    <w:rsid w:val="00BE0969"/>
    <w:rsid w:val="00BE0C6B"/>
    <w:rsid w:val="00BE15A9"/>
    <w:rsid w:val="00BE176C"/>
    <w:rsid w:val="00BE527A"/>
    <w:rsid w:val="00BE5452"/>
    <w:rsid w:val="00BE55BB"/>
    <w:rsid w:val="00BE60B6"/>
    <w:rsid w:val="00BE7FA5"/>
    <w:rsid w:val="00BF07AC"/>
    <w:rsid w:val="00BF0AFD"/>
    <w:rsid w:val="00BF25B1"/>
    <w:rsid w:val="00BF26ED"/>
    <w:rsid w:val="00BF6372"/>
    <w:rsid w:val="00C00AF6"/>
    <w:rsid w:val="00C02730"/>
    <w:rsid w:val="00C049AD"/>
    <w:rsid w:val="00C04B09"/>
    <w:rsid w:val="00C04B6A"/>
    <w:rsid w:val="00C06150"/>
    <w:rsid w:val="00C06E47"/>
    <w:rsid w:val="00C107C8"/>
    <w:rsid w:val="00C11BE2"/>
    <w:rsid w:val="00C11FB7"/>
    <w:rsid w:val="00C12D59"/>
    <w:rsid w:val="00C1373B"/>
    <w:rsid w:val="00C15905"/>
    <w:rsid w:val="00C17795"/>
    <w:rsid w:val="00C17B72"/>
    <w:rsid w:val="00C22588"/>
    <w:rsid w:val="00C24548"/>
    <w:rsid w:val="00C248D8"/>
    <w:rsid w:val="00C25311"/>
    <w:rsid w:val="00C25B75"/>
    <w:rsid w:val="00C25ED4"/>
    <w:rsid w:val="00C31314"/>
    <w:rsid w:val="00C31828"/>
    <w:rsid w:val="00C31AF8"/>
    <w:rsid w:val="00C32FA3"/>
    <w:rsid w:val="00C33874"/>
    <w:rsid w:val="00C33CE6"/>
    <w:rsid w:val="00C343DB"/>
    <w:rsid w:val="00C35768"/>
    <w:rsid w:val="00C35AE0"/>
    <w:rsid w:val="00C36F89"/>
    <w:rsid w:val="00C378DB"/>
    <w:rsid w:val="00C37FDE"/>
    <w:rsid w:val="00C40332"/>
    <w:rsid w:val="00C40F48"/>
    <w:rsid w:val="00C41F58"/>
    <w:rsid w:val="00C4267E"/>
    <w:rsid w:val="00C4457C"/>
    <w:rsid w:val="00C44C08"/>
    <w:rsid w:val="00C4550D"/>
    <w:rsid w:val="00C45F7B"/>
    <w:rsid w:val="00C46FB1"/>
    <w:rsid w:val="00C4712E"/>
    <w:rsid w:val="00C509AE"/>
    <w:rsid w:val="00C50D5A"/>
    <w:rsid w:val="00C50E45"/>
    <w:rsid w:val="00C513C0"/>
    <w:rsid w:val="00C52112"/>
    <w:rsid w:val="00C5222C"/>
    <w:rsid w:val="00C54249"/>
    <w:rsid w:val="00C56207"/>
    <w:rsid w:val="00C57EE8"/>
    <w:rsid w:val="00C60D54"/>
    <w:rsid w:val="00C616CB"/>
    <w:rsid w:val="00C62B82"/>
    <w:rsid w:val="00C6315A"/>
    <w:rsid w:val="00C64477"/>
    <w:rsid w:val="00C6551A"/>
    <w:rsid w:val="00C655DC"/>
    <w:rsid w:val="00C665B2"/>
    <w:rsid w:val="00C6669E"/>
    <w:rsid w:val="00C719C7"/>
    <w:rsid w:val="00C7357A"/>
    <w:rsid w:val="00C738C5"/>
    <w:rsid w:val="00C75866"/>
    <w:rsid w:val="00C7658A"/>
    <w:rsid w:val="00C7697C"/>
    <w:rsid w:val="00C7781C"/>
    <w:rsid w:val="00C8143A"/>
    <w:rsid w:val="00C8209A"/>
    <w:rsid w:val="00C8221F"/>
    <w:rsid w:val="00C82A29"/>
    <w:rsid w:val="00C82B8C"/>
    <w:rsid w:val="00C8581A"/>
    <w:rsid w:val="00C86463"/>
    <w:rsid w:val="00C8785C"/>
    <w:rsid w:val="00C87F32"/>
    <w:rsid w:val="00C9018D"/>
    <w:rsid w:val="00C90750"/>
    <w:rsid w:val="00C90F9B"/>
    <w:rsid w:val="00C91D6E"/>
    <w:rsid w:val="00C939B7"/>
    <w:rsid w:val="00C947CB"/>
    <w:rsid w:val="00CA1FBC"/>
    <w:rsid w:val="00CA3188"/>
    <w:rsid w:val="00CA4D6B"/>
    <w:rsid w:val="00CA68CD"/>
    <w:rsid w:val="00CA77C0"/>
    <w:rsid w:val="00CA7B8B"/>
    <w:rsid w:val="00CB14BE"/>
    <w:rsid w:val="00CB14E1"/>
    <w:rsid w:val="00CB1E19"/>
    <w:rsid w:val="00CB2ED3"/>
    <w:rsid w:val="00CB3846"/>
    <w:rsid w:val="00CB428D"/>
    <w:rsid w:val="00CB5A5B"/>
    <w:rsid w:val="00CB6949"/>
    <w:rsid w:val="00CB707A"/>
    <w:rsid w:val="00CB7D3D"/>
    <w:rsid w:val="00CB7EB0"/>
    <w:rsid w:val="00CC11EA"/>
    <w:rsid w:val="00CC137B"/>
    <w:rsid w:val="00CC5F98"/>
    <w:rsid w:val="00CC6C9E"/>
    <w:rsid w:val="00CC6E2F"/>
    <w:rsid w:val="00CC74ED"/>
    <w:rsid w:val="00CD1D6D"/>
    <w:rsid w:val="00CD2AE1"/>
    <w:rsid w:val="00CD2C57"/>
    <w:rsid w:val="00CD3168"/>
    <w:rsid w:val="00CD31B7"/>
    <w:rsid w:val="00CD59A4"/>
    <w:rsid w:val="00CD5E8F"/>
    <w:rsid w:val="00CD5EAE"/>
    <w:rsid w:val="00CD69E7"/>
    <w:rsid w:val="00CD7881"/>
    <w:rsid w:val="00CD79FA"/>
    <w:rsid w:val="00CE0645"/>
    <w:rsid w:val="00CE070E"/>
    <w:rsid w:val="00CE0A96"/>
    <w:rsid w:val="00CE1194"/>
    <w:rsid w:val="00CE12F2"/>
    <w:rsid w:val="00CE16E4"/>
    <w:rsid w:val="00CE1C2D"/>
    <w:rsid w:val="00CE1C8D"/>
    <w:rsid w:val="00CE331C"/>
    <w:rsid w:val="00CE5438"/>
    <w:rsid w:val="00CE6ACB"/>
    <w:rsid w:val="00CE6DDC"/>
    <w:rsid w:val="00CE7AB9"/>
    <w:rsid w:val="00CF150B"/>
    <w:rsid w:val="00CF200B"/>
    <w:rsid w:val="00CF3553"/>
    <w:rsid w:val="00CF38AB"/>
    <w:rsid w:val="00CF3DC9"/>
    <w:rsid w:val="00CF65F5"/>
    <w:rsid w:val="00CF7DC6"/>
    <w:rsid w:val="00D00420"/>
    <w:rsid w:val="00D010A0"/>
    <w:rsid w:val="00D020EA"/>
    <w:rsid w:val="00D03795"/>
    <w:rsid w:val="00D03806"/>
    <w:rsid w:val="00D063C0"/>
    <w:rsid w:val="00D0648C"/>
    <w:rsid w:val="00D067F1"/>
    <w:rsid w:val="00D06C2A"/>
    <w:rsid w:val="00D0799F"/>
    <w:rsid w:val="00D07C02"/>
    <w:rsid w:val="00D10406"/>
    <w:rsid w:val="00D10B13"/>
    <w:rsid w:val="00D1183B"/>
    <w:rsid w:val="00D12351"/>
    <w:rsid w:val="00D13219"/>
    <w:rsid w:val="00D13279"/>
    <w:rsid w:val="00D13659"/>
    <w:rsid w:val="00D13896"/>
    <w:rsid w:val="00D13FBA"/>
    <w:rsid w:val="00D140F6"/>
    <w:rsid w:val="00D14120"/>
    <w:rsid w:val="00D20411"/>
    <w:rsid w:val="00D2171A"/>
    <w:rsid w:val="00D21B18"/>
    <w:rsid w:val="00D21BA8"/>
    <w:rsid w:val="00D2360B"/>
    <w:rsid w:val="00D25B6F"/>
    <w:rsid w:val="00D30415"/>
    <w:rsid w:val="00D31908"/>
    <w:rsid w:val="00D31EB1"/>
    <w:rsid w:val="00D3289E"/>
    <w:rsid w:val="00D34612"/>
    <w:rsid w:val="00D34872"/>
    <w:rsid w:val="00D35482"/>
    <w:rsid w:val="00D3553E"/>
    <w:rsid w:val="00D35EEF"/>
    <w:rsid w:val="00D3706F"/>
    <w:rsid w:val="00D41C4F"/>
    <w:rsid w:val="00D43370"/>
    <w:rsid w:val="00D4347E"/>
    <w:rsid w:val="00D449BB"/>
    <w:rsid w:val="00D44D40"/>
    <w:rsid w:val="00D4515F"/>
    <w:rsid w:val="00D455F8"/>
    <w:rsid w:val="00D5301E"/>
    <w:rsid w:val="00D53D66"/>
    <w:rsid w:val="00D5558D"/>
    <w:rsid w:val="00D56A11"/>
    <w:rsid w:val="00D57262"/>
    <w:rsid w:val="00D601A5"/>
    <w:rsid w:val="00D613A2"/>
    <w:rsid w:val="00D61D76"/>
    <w:rsid w:val="00D62194"/>
    <w:rsid w:val="00D626AC"/>
    <w:rsid w:val="00D630F5"/>
    <w:rsid w:val="00D635AC"/>
    <w:rsid w:val="00D6378C"/>
    <w:rsid w:val="00D66CC1"/>
    <w:rsid w:val="00D70CD4"/>
    <w:rsid w:val="00D72ED9"/>
    <w:rsid w:val="00D73A07"/>
    <w:rsid w:val="00D741A1"/>
    <w:rsid w:val="00D74C10"/>
    <w:rsid w:val="00D76124"/>
    <w:rsid w:val="00D76B51"/>
    <w:rsid w:val="00D76F94"/>
    <w:rsid w:val="00D77504"/>
    <w:rsid w:val="00D77BC8"/>
    <w:rsid w:val="00D77E79"/>
    <w:rsid w:val="00D82723"/>
    <w:rsid w:val="00D833A1"/>
    <w:rsid w:val="00D84203"/>
    <w:rsid w:val="00D8489A"/>
    <w:rsid w:val="00D8539E"/>
    <w:rsid w:val="00D86F6F"/>
    <w:rsid w:val="00D902BD"/>
    <w:rsid w:val="00D951BC"/>
    <w:rsid w:val="00D97144"/>
    <w:rsid w:val="00D97479"/>
    <w:rsid w:val="00DA2E8A"/>
    <w:rsid w:val="00DA4301"/>
    <w:rsid w:val="00DA45D8"/>
    <w:rsid w:val="00DA7862"/>
    <w:rsid w:val="00DB1775"/>
    <w:rsid w:val="00DB243F"/>
    <w:rsid w:val="00DB6879"/>
    <w:rsid w:val="00DB69CB"/>
    <w:rsid w:val="00DC015F"/>
    <w:rsid w:val="00DC0C83"/>
    <w:rsid w:val="00DC11D4"/>
    <w:rsid w:val="00DC2A00"/>
    <w:rsid w:val="00DC3ABC"/>
    <w:rsid w:val="00DC4A75"/>
    <w:rsid w:val="00DC54E3"/>
    <w:rsid w:val="00DC55D6"/>
    <w:rsid w:val="00DC6521"/>
    <w:rsid w:val="00DC6713"/>
    <w:rsid w:val="00DC76A1"/>
    <w:rsid w:val="00DD0C7E"/>
    <w:rsid w:val="00DD48D9"/>
    <w:rsid w:val="00DD59E4"/>
    <w:rsid w:val="00DD716E"/>
    <w:rsid w:val="00DE0FDD"/>
    <w:rsid w:val="00DE24FE"/>
    <w:rsid w:val="00DE4264"/>
    <w:rsid w:val="00DE42F0"/>
    <w:rsid w:val="00DE580F"/>
    <w:rsid w:val="00DF2012"/>
    <w:rsid w:val="00DF234F"/>
    <w:rsid w:val="00DF26C0"/>
    <w:rsid w:val="00DF2D48"/>
    <w:rsid w:val="00DF4BCD"/>
    <w:rsid w:val="00DF5E7A"/>
    <w:rsid w:val="00DF5FAC"/>
    <w:rsid w:val="00DF6785"/>
    <w:rsid w:val="00DF6E22"/>
    <w:rsid w:val="00DF77B6"/>
    <w:rsid w:val="00DF790C"/>
    <w:rsid w:val="00DF7AA7"/>
    <w:rsid w:val="00DF7D71"/>
    <w:rsid w:val="00DF7DF0"/>
    <w:rsid w:val="00E004FB"/>
    <w:rsid w:val="00E006F5"/>
    <w:rsid w:val="00E01C2C"/>
    <w:rsid w:val="00E028A1"/>
    <w:rsid w:val="00E03146"/>
    <w:rsid w:val="00E04DDC"/>
    <w:rsid w:val="00E050A4"/>
    <w:rsid w:val="00E05126"/>
    <w:rsid w:val="00E05742"/>
    <w:rsid w:val="00E0660C"/>
    <w:rsid w:val="00E07D22"/>
    <w:rsid w:val="00E07F81"/>
    <w:rsid w:val="00E07F82"/>
    <w:rsid w:val="00E10041"/>
    <w:rsid w:val="00E11A1D"/>
    <w:rsid w:val="00E1392F"/>
    <w:rsid w:val="00E1479F"/>
    <w:rsid w:val="00E15235"/>
    <w:rsid w:val="00E16369"/>
    <w:rsid w:val="00E164B2"/>
    <w:rsid w:val="00E16984"/>
    <w:rsid w:val="00E16E08"/>
    <w:rsid w:val="00E17447"/>
    <w:rsid w:val="00E17BAE"/>
    <w:rsid w:val="00E208DF"/>
    <w:rsid w:val="00E232FF"/>
    <w:rsid w:val="00E23C29"/>
    <w:rsid w:val="00E23E36"/>
    <w:rsid w:val="00E250A8"/>
    <w:rsid w:val="00E261B3"/>
    <w:rsid w:val="00E26E8C"/>
    <w:rsid w:val="00E2771E"/>
    <w:rsid w:val="00E27888"/>
    <w:rsid w:val="00E31439"/>
    <w:rsid w:val="00E314FF"/>
    <w:rsid w:val="00E3166A"/>
    <w:rsid w:val="00E34D93"/>
    <w:rsid w:val="00E365FA"/>
    <w:rsid w:val="00E37703"/>
    <w:rsid w:val="00E37DB2"/>
    <w:rsid w:val="00E41612"/>
    <w:rsid w:val="00E42212"/>
    <w:rsid w:val="00E42390"/>
    <w:rsid w:val="00E43EC8"/>
    <w:rsid w:val="00E45662"/>
    <w:rsid w:val="00E45E22"/>
    <w:rsid w:val="00E46304"/>
    <w:rsid w:val="00E46305"/>
    <w:rsid w:val="00E46E35"/>
    <w:rsid w:val="00E47641"/>
    <w:rsid w:val="00E5088E"/>
    <w:rsid w:val="00E512F6"/>
    <w:rsid w:val="00E5285A"/>
    <w:rsid w:val="00E53E2B"/>
    <w:rsid w:val="00E55758"/>
    <w:rsid w:val="00E57DB4"/>
    <w:rsid w:val="00E6054E"/>
    <w:rsid w:val="00E633FF"/>
    <w:rsid w:val="00E63749"/>
    <w:rsid w:val="00E63DDD"/>
    <w:rsid w:val="00E64EFE"/>
    <w:rsid w:val="00E6581B"/>
    <w:rsid w:val="00E6667D"/>
    <w:rsid w:val="00E6714F"/>
    <w:rsid w:val="00E70C0D"/>
    <w:rsid w:val="00E71C47"/>
    <w:rsid w:val="00E7314F"/>
    <w:rsid w:val="00E738E6"/>
    <w:rsid w:val="00E76B2D"/>
    <w:rsid w:val="00E76D56"/>
    <w:rsid w:val="00E805FE"/>
    <w:rsid w:val="00E82E87"/>
    <w:rsid w:val="00E83B0B"/>
    <w:rsid w:val="00E84A35"/>
    <w:rsid w:val="00E867AE"/>
    <w:rsid w:val="00E90366"/>
    <w:rsid w:val="00E9045C"/>
    <w:rsid w:val="00E907DF"/>
    <w:rsid w:val="00E949E2"/>
    <w:rsid w:val="00E94E1A"/>
    <w:rsid w:val="00E95424"/>
    <w:rsid w:val="00E95A7F"/>
    <w:rsid w:val="00E96543"/>
    <w:rsid w:val="00E96CE2"/>
    <w:rsid w:val="00E97CAF"/>
    <w:rsid w:val="00EA311A"/>
    <w:rsid w:val="00EA41E8"/>
    <w:rsid w:val="00EA4E4D"/>
    <w:rsid w:val="00EA7AEA"/>
    <w:rsid w:val="00EB090B"/>
    <w:rsid w:val="00EB0966"/>
    <w:rsid w:val="00EB29CD"/>
    <w:rsid w:val="00EB3D85"/>
    <w:rsid w:val="00EB449B"/>
    <w:rsid w:val="00EB55B8"/>
    <w:rsid w:val="00EB5E77"/>
    <w:rsid w:val="00EC015D"/>
    <w:rsid w:val="00EC0713"/>
    <w:rsid w:val="00EC0AAB"/>
    <w:rsid w:val="00EC1027"/>
    <w:rsid w:val="00EC3E7B"/>
    <w:rsid w:val="00EC60D7"/>
    <w:rsid w:val="00ED105E"/>
    <w:rsid w:val="00ED117C"/>
    <w:rsid w:val="00ED14CD"/>
    <w:rsid w:val="00ED1978"/>
    <w:rsid w:val="00ED1BA1"/>
    <w:rsid w:val="00ED1E68"/>
    <w:rsid w:val="00ED288F"/>
    <w:rsid w:val="00ED3BD0"/>
    <w:rsid w:val="00ED45FE"/>
    <w:rsid w:val="00ED4EDF"/>
    <w:rsid w:val="00EE141C"/>
    <w:rsid w:val="00EE29B9"/>
    <w:rsid w:val="00EE3808"/>
    <w:rsid w:val="00EE391C"/>
    <w:rsid w:val="00EE5ACD"/>
    <w:rsid w:val="00EE65B3"/>
    <w:rsid w:val="00EE7596"/>
    <w:rsid w:val="00EF062E"/>
    <w:rsid w:val="00EF0F3F"/>
    <w:rsid w:val="00EF17B1"/>
    <w:rsid w:val="00EF4B7F"/>
    <w:rsid w:val="00F0091C"/>
    <w:rsid w:val="00F00B82"/>
    <w:rsid w:val="00F03649"/>
    <w:rsid w:val="00F03F5C"/>
    <w:rsid w:val="00F04C85"/>
    <w:rsid w:val="00F05725"/>
    <w:rsid w:val="00F05FB8"/>
    <w:rsid w:val="00F0766F"/>
    <w:rsid w:val="00F07885"/>
    <w:rsid w:val="00F07DE2"/>
    <w:rsid w:val="00F126AB"/>
    <w:rsid w:val="00F1330E"/>
    <w:rsid w:val="00F13845"/>
    <w:rsid w:val="00F13C6C"/>
    <w:rsid w:val="00F145C7"/>
    <w:rsid w:val="00F17F56"/>
    <w:rsid w:val="00F23324"/>
    <w:rsid w:val="00F23993"/>
    <w:rsid w:val="00F267EF"/>
    <w:rsid w:val="00F3074F"/>
    <w:rsid w:val="00F308E4"/>
    <w:rsid w:val="00F32257"/>
    <w:rsid w:val="00F3366D"/>
    <w:rsid w:val="00F34308"/>
    <w:rsid w:val="00F35A65"/>
    <w:rsid w:val="00F36131"/>
    <w:rsid w:val="00F3644C"/>
    <w:rsid w:val="00F37765"/>
    <w:rsid w:val="00F37787"/>
    <w:rsid w:val="00F40CEC"/>
    <w:rsid w:val="00F4227A"/>
    <w:rsid w:val="00F43786"/>
    <w:rsid w:val="00F47C8C"/>
    <w:rsid w:val="00F5006E"/>
    <w:rsid w:val="00F50D05"/>
    <w:rsid w:val="00F50D78"/>
    <w:rsid w:val="00F51B7F"/>
    <w:rsid w:val="00F51BD2"/>
    <w:rsid w:val="00F54A7A"/>
    <w:rsid w:val="00F550E0"/>
    <w:rsid w:val="00F55CEE"/>
    <w:rsid w:val="00F565E7"/>
    <w:rsid w:val="00F56C48"/>
    <w:rsid w:val="00F602A7"/>
    <w:rsid w:val="00F61741"/>
    <w:rsid w:val="00F61C01"/>
    <w:rsid w:val="00F62D4A"/>
    <w:rsid w:val="00F644D7"/>
    <w:rsid w:val="00F64945"/>
    <w:rsid w:val="00F64C7D"/>
    <w:rsid w:val="00F66384"/>
    <w:rsid w:val="00F66DD8"/>
    <w:rsid w:val="00F66E59"/>
    <w:rsid w:val="00F70281"/>
    <w:rsid w:val="00F70894"/>
    <w:rsid w:val="00F71362"/>
    <w:rsid w:val="00F7232C"/>
    <w:rsid w:val="00F74115"/>
    <w:rsid w:val="00F750CB"/>
    <w:rsid w:val="00F76100"/>
    <w:rsid w:val="00F7691C"/>
    <w:rsid w:val="00F803E3"/>
    <w:rsid w:val="00F80E01"/>
    <w:rsid w:val="00F80FCE"/>
    <w:rsid w:val="00F839C5"/>
    <w:rsid w:val="00F84856"/>
    <w:rsid w:val="00F84E45"/>
    <w:rsid w:val="00F8571F"/>
    <w:rsid w:val="00F9111C"/>
    <w:rsid w:val="00F92320"/>
    <w:rsid w:val="00F935B1"/>
    <w:rsid w:val="00F93607"/>
    <w:rsid w:val="00F94438"/>
    <w:rsid w:val="00F962B5"/>
    <w:rsid w:val="00F96732"/>
    <w:rsid w:val="00F9711D"/>
    <w:rsid w:val="00F97CF0"/>
    <w:rsid w:val="00FA19B2"/>
    <w:rsid w:val="00FA1EDB"/>
    <w:rsid w:val="00FA40F6"/>
    <w:rsid w:val="00FA5233"/>
    <w:rsid w:val="00FA5FF5"/>
    <w:rsid w:val="00FA7A89"/>
    <w:rsid w:val="00FB0915"/>
    <w:rsid w:val="00FB0A55"/>
    <w:rsid w:val="00FB203F"/>
    <w:rsid w:val="00FB4191"/>
    <w:rsid w:val="00FB55FF"/>
    <w:rsid w:val="00FB5E30"/>
    <w:rsid w:val="00FB6D71"/>
    <w:rsid w:val="00FC0826"/>
    <w:rsid w:val="00FC24A6"/>
    <w:rsid w:val="00FC4311"/>
    <w:rsid w:val="00FC4E40"/>
    <w:rsid w:val="00FC5A8D"/>
    <w:rsid w:val="00FC5B0D"/>
    <w:rsid w:val="00FC5D67"/>
    <w:rsid w:val="00FC5FD7"/>
    <w:rsid w:val="00FC6BC8"/>
    <w:rsid w:val="00FD035E"/>
    <w:rsid w:val="00FD036B"/>
    <w:rsid w:val="00FD19EB"/>
    <w:rsid w:val="00FD1E57"/>
    <w:rsid w:val="00FD2349"/>
    <w:rsid w:val="00FD44DC"/>
    <w:rsid w:val="00FD62AE"/>
    <w:rsid w:val="00FD7922"/>
    <w:rsid w:val="00FE0B7A"/>
    <w:rsid w:val="00FE10BE"/>
    <w:rsid w:val="00FE2BF7"/>
    <w:rsid w:val="00FE365F"/>
    <w:rsid w:val="00FE4814"/>
    <w:rsid w:val="00FE615D"/>
    <w:rsid w:val="00FE64BB"/>
    <w:rsid w:val="00FE6E13"/>
    <w:rsid w:val="00FF056D"/>
    <w:rsid w:val="00FF1149"/>
    <w:rsid w:val="00FF1888"/>
    <w:rsid w:val="00FF20D9"/>
    <w:rsid w:val="00FF2CBC"/>
    <w:rsid w:val="00FF3378"/>
    <w:rsid w:val="00FF3680"/>
    <w:rsid w:val="00FF37FC"/>
    <w:rsid w:val="00FF5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B12DC"/>
  <w15:chartTrackingRefBased/>
  <w15:docId w15:val="{60F77B07-E432-4A9E-8AEC-EE5D2E644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967"/>
    <w:rPr>
      <w:rFonts w:ascii=".VnTime" w:eastAsia="Times New Roman" w:hAnsi=".VnTime"/>
      <w:sz w:val="26"/>
    </w:rPr>
  </w:style>
  <w:style w:type="paragraph" w:styleId="Heading1">
    <w:name w:val="heading 1"/>
    <w:basedOn w:val="Normal"/>
    <w:next w:val="Normal"/>
    <w:link w:val="Heading1Char"/>
    <w:qFormat/>
    <w:rsid w:val="00460967"/>
    <w:pPr>
      <w:keepNext/>
      <w:jc w:val="right"/>
      <w:outlineLvl w:val="0"/>
    </w:pPr>
    <w:rPr>
      <w:rFonts w:ascii=".VnTimeH" w:hAnsi=".VnTimeH"/>
      <w:i/>
      <w:lang w:val="x-none" w:eastAsia="x-none"/>
    </w:rPr>
  </w:style>
  <w:style w:type="paragraph" w:styleId="Heading2">
    <w:name w:val="heading 2"/>
    <w:basedOn w:val="Normal"/>
    <w:next w:val="Normal"/>
    <w:link w:val="Heading2Char"/>
    <w:qFormat/>
    <w:rsid w:val="00460967"/>
    <w:pPr>
      <w:keepNext/>
      <w:jc w:val="center"/>
      <w:outlineLvl w:val="1"/>
    </w:pPr>
    <w:rPr>
      <w:rFonts w:ascii=".VnTimeH" w:hAnsi=".VnTimeH"/>
      <w:b/>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60967"/>
    <w:rPr>
      <w:rFonts w:ascii=".VnTimeH" w:eastAsia="Times New Roman" w:hAnsi=".VnTimeH" w:cs="Times New Roman"/>
      <w:i/>
      <w:sz w:val="26"/>
      <w:szCs w:val="20"/>
    </w:rPr>
  </w:style>
  <w:style w:type="character" w:customStyle="1" w:styleId="Heading2Char">
    <w:name w:val="Heading 2 Char"/>
    <w:link w:val="Heading2"/>
    <w:rsid w:val="00460967"/>
    <w:rPr>
      <w:rFonts w:ascii=".VnTimeH" w:eastAsia="Times New Roman" w:hAnsi=".VnTimeH" w:cs="Times New Roman"/>
      <w:b/>
      <w:sz w:val="26"/>
      <w:szCs w:val="20"/>
    </w:rPr>
  </w:style>
  <w:style w:type="paragraph" w:styleId="Header">
    <w:name w:val="header"/>
    <w:basedOn w:val="Normal"/>
    <w:link w:val="HeaderChar"/>
    <w:rsid w:val="00460967"/>
    <w:pPr>
      <w:tabs>
        <w:tab w:val="center" w:pos="4320"/>
        <w:tab w:val="right" w:pos="8640"/>
      </w:tabs>
    </w:pPr>
    <w:rPr>
      <w:lang w:val="x-none" w:eastAsia="x-none"/>
    </w:rPr>
  </w:style>
  <w:style w:type="character" w:customStyle="1" w:styleId="HeaderChar">
    <w:name w:val="Header Char"/>
    <w:link w:val="Header"/>
    <w:rsid w:val="00460967"/>
    <w:rPr>
      <w:rFonts w:ascii=".VnTime" w:eastAsia="Times New Roman" w:hAnsi=".VnTime" w:cs="Times New Roman"/>
      <w:sz w:val="26"/>
      <w:szCs w:val="20"/>
    </w:rPr>
  </w:style>
  <w:style w:type="paragraph" w:styleId="Footer">
    <w:name w:val="footer"/>
    <w:basedOn w:val="Normal"/>
    <w:link w:val="FooterChar"/>
    <w:uiPriority w:val="99"/>
    <w:rsid w:val="00460967"/>
    <w:pPr>
      <w:tabs>
        <w:tab w:val="center" w:pos="4320"/>
        <w:tab w:val="right" w:pos="8640"/>
      </w:tabs>
    </w:pPr>
    <w:rPr>
      <w:lang w:val="x-none" w:eastAsia="x-none"/>
    </w:rPr>
  </w:style>
  <w:style w:type="character" w:customStyle="1" w:styleId="FooterChar">
    <w:name w:val="Footer Char"/>
    <w:link w:val="Footer"/>
    <w:uiPriority w:val="99"/>
    <w:rsid w:val="00460967"/>
    <w:rPr>
      <w:rFonts w:ascii=".VnTime" w:eastAsia="Times New Roman" w:hAnsi=".VnTime" w:cs="Times New Roman"/>
      <w:sz w:val="26"/>
      <w:szCs w:val="20"/>
    </w:rPr>
  </w:style>
  <w:style w:type="paragraph" w:styleId="BodyText2">
    <w:name w:val="Body Text 2"/>
    <w:basedOn w:val="Normal"/>
    <w:link w:val="BodyText2Char"/>
    <w:rsid w:val="00460967"/>
    <w:pPr>
      <w:jc w:val="center"/>
    </w:pPr>
    <w:rPr>
      <w:rFonts w:ascii=".VnTimeH" w:hAnsi=".VnTimeH"/>
      <w:sz w:val="24"/>
      <w:lang w:val="en-GB" w:eastAsia="x-none"/>
    </w:rPr>
  </w:style>
  <w:style w:type="character" w:customStyle="1" w:styleId="BodyText2Char">
    <w:name w:val="Body Text 2 Char"/>
    <w:link w:val="BodyText2"/>
    <w:rsid w:val="00460967"/>
    <w:rPr>
      <w:rFonts w:ascii=".VnTimeH" w:eastAsia="Times New Roman" w:hAnsi=".VnTimeH" w:cs="Times New Roman"/>
      <w:sz w:val="24"/>
      <w:szCs w:val="20"/>
      <w:lang w:val="en-GB"/>
    </w:rPr>
  </w:style>
  <w:style w:type="paragraph" w:styleId="ListParagraph">
    <w:name w:val="List Paragraph"/>
    <w:basedOn w:val="Normal"/>
    <w:uiPriority w:val="34"/>
    <w:qFormat/>
    <w:rsid w:val="0085679F"/>
    <w:pPr>
      <w:ind w:left="720"/>
      <w:contextualSpacing/>
    </w:pPr>
  </w:style>
  <w:style w:type="table" w:styleId="TableGrid">
    <w:name w:val="Table Grid"/>
    <w:basedOn w:val="TableNormal"/>
    <w:uiPriority w:val="59"/>
    <w:rsid w:val="007651C2"/>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F550E0"/>
    <w:pPr>
      <w:spacing w:before="100" w:beforeAutospacing="1" w:after="100" w:afterAutospacing="1"/>
    </w:pPr>
    <w:rPr>
      <w:rFonts w:ascii="Times New Roman" w:hAnsi="Times New Roman"/>
      <w:sz w:val="24"/>
      <w:szCs w:val="24"/>
    </w:rPr>
  </w:style>
  <w:style w:type="character" w:styleId="Strong">
    <w:name w:val="Strong"/>
    <w:uiPriority w:val="22"/>
    <w:qFormat/>
    <w:rsid w:val="00F550E0"/>
    <w:rPr>
      <w:b/>
      <w:bCs/>
    </w:rPr>
  </w:style>
  <w:style w:type="paragraph" w:styleId="BalloonText">
    <w:name w:val="Balloon Text"/>
    <w:basedOn w:val="Normal"/>
    <w:link w:val="BalloonTextChar"/>
    <w:uiPriority w:val="99"/>
    <w:semiHidden/>
    <w:unhideWhenUsed/>
    <w:rsid w:val="003D3A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3A1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86722">
      <w:bodyDiv w:val="1"/>
      <w:marLeft w:val="0"/>
      <w:marRight w:val="0"/>
      <w:marTop w:val="0"/>
      <w:marBottom w:val="0"/>
      <w:divBdr>
        <w:top w:val="none" w:sz="0" w:space="0" w:color="auto"/>
        <w:left w:val="none" w:sz="0" w:space="0" w:color="auto"/>
        <w:bottom w:val="none" w:sz="0" w:space="0" w:color="auto"/>
        <w:right w:val="none" w:sz="0" w:space="0" w:color="auto"/>
      </w:divBdr>
    </w:div>
    <w:div w:id="206183557">
      <w:bodyDiv w:val="1"/>
      <w:marLeft w:val="0"/>
      <w:marRight w:val="0"/>
      <w:marTop w:val="0"/>
      <w:marBottom w:val="0"/>
      <w:divBdr>
        <w:top w:val="none" w:sz="0" w:space="0" w:color="auto"/>
        <w:left w:val="none" w:sz="0" w:space="0" w:color="auto"/>
        <w:bottom w:val="none" w:sz="0" w:space="0" w:color="auto"/>
        <w:right w:val="none" w:sz="0" w:space="0" w:color="auto"/>
      </w:divBdr>
    </w:div>
    <w:div w:id="347558515">
      <w:bodyDiv w:val="1"/>
      <w:marLeft w:val="0"/>
      <w:marRight w:val="0"/>
      <w:marTop w:val="0"/>
      <w:marBottom w:val="0"/>
      <w:divBdr>
        <w:top w:val="none" w:sz="0" w:space="0" w:color="auto"/>
        <w:left w:val="none" w:sz="0" w:space="0" w:color="auto"/>
        <w:bottom w:val="none" w:sz="0" w:space="0" w:color="auto"/>
        <w:right w:val="none" w:sz="0" w:space="0" w:color="auto"/>
      </w:divBdr>
    </w:div>
    <w:div w:id="364215169">
      <w:bodyDiv w:val="1"/>
      <w:marLeft w:val="0"/>
      <w:marRight w:val="0"/>
      <w:marTop w:val="0"/>
      <w:marBottom w:val="0"/>
      <w:divBdr>
        <w:top w:val="none" w:sz="0" w:space="0" w:color="auto"/>
        <w:left w:val="none" w:sz="0" w:space="0" w:color="auto"/>
        <w:bottom w:val="none" w:sz="0" w:space="0" w:color="auto"/>
        <w:right w:val="none" w:sz="0" w:space="0" w:color="auto"/>
      </w:divBdr>
    </w:div>
    <w:div w:id="575628954">
      <w:bodyDiv w:val="1"/>
      <w:marLeft w:val="0"/>
      <w:marRight w:val="0"/>
      <w:marTop w:val="0"/>
      <w:marBottom w:val="0"/>
      <w:divBdr>
        <w:top w:val="none" w:sz="0" w:space="0" w:color="auto"/>
        <w:left w:val="none" w:sz="0" w:space="0" w:color="auto"/>
        <w:bottom w:val="none" w:sz="0" w:space="0" w:color="auto"/>
        <w:right w:val="none" w:sz="0" w:space="0" w:color="auto"/>
      </w:divBdr>
    </w:div>
    <w:div w:id="650132550">
      <w:bodyDiv w:val="1"/>
      <w:marLeft w:val="0"/>
      <w:marRight w:val="0"/>
      <w:marTop w:val="0"/>
      <w:marBottom w:val="0"/>
      <w:divBdr>
        <w:top w:val="none" w:sz="0" w:space="0" w:color="auto"/>
        <w:left w:val="none" w:sz="0" w:space="0" w:color="auto"/>
        <w:bottom w:val="none" w:sz="0" w:space="0" w:color="auto"/>
        <w:right w:val="none" w:sz="0" w:space="0" w:color="auto"/>
      </w:divBdr>
    </w:div>
    <w:div w:id="767701492">
      <w:bodyDiv w:val="1"/>
      <w:marLeft w:val="0"/>
      <w:marRight w:val="0"/>
      <w:marTop w:val="0"/>
      <w:marBottom w:val="0"/>
      <w:divBdr>
        <w:top w:val="none" w:sz="0" w:space="0" w:color="auto"/>
        <w:left w:val="none" w:sz="0" w:space="0" w:color="auto"/>
        <w:bottom w:val="none" w:sz="0" w:space="0" w:color="auto"/>
        <w:right w:val="none" w:sz="0" w:space="0" w:color="auto"/>
      </w:divBdr>
    </w:div>
    <w:div w:id="804082704">
      <w:bodyDiv w:val="1"/>
      <w:marLeft w:val="0"/>
      <w:marRight w:val="0"/>
      <w:marTop w:val="0"/>
      <w:marBottom w:val="0"/>
      <w:divBdr>
        <w:top w:val="none" w:sz="0" w:space="0" w:color="auto"/>
        <w:left w:val="none" w:sz="0" w:space="0" w:color="auto"/>
        <w:bottom w:val="none" w:sz="0" w:space="0" w:color="auto"/>
        <w:right w:val="none" w:sz="0" w:space="0" w:color="auto"/>
      </w:divBdr>
    </w:div>
    <w:div w:id="865942743">
      <w:bodyDiv w:val="1"/>
      <w:marLeft w:val="0"/>
      <w:marRight w:val="0"/>
      <w:marTop w:val="0"/>
      <w:marBottom w:val="0"/>
      <w:divBdr>
        <w:top w:val="none" w:sz="0" w:space="0" w:color="auto"/>
        <w:left w:val="none" w:sz="0" w:space="0" w:color="auto"/>
        <w:bottom w:val="none" w:sz="0" w:space="0" w:color="auto"/>
        <w:right w:val="none" w:sz="0" w:space="0" w:color="auto"/>
      </w:divBdr>
    </w:div>
    <w:div w:id="1009722000">
      <w:bodyDiv w:val="1"/>
      <w:marLeft w:val="0"/>
      <w:marRight w:val="0"/>
      <w:marTop w:val="0"/>
      <w:marBottom w:val="0"/>
      <w:divBdr>
        <w:top w:val="none" w:sz="0" w:space="0" w:color="auto"/>
        <w:left w:val="none" w:sz="0" w:space="0" w:color="auto"/>
        <w:bottom w:val="none" w:sz="0" w:space="0" w:color="auto"/>
        <w:right w:val="none" w:sz="0" w:space="0" w:color="auto"/>
      </w:divBdr>
    </w:div>
    <w:div w:id="1177382571">
      <w:bodyDiv w:val="1"/>
      <w:marLeft w:val="0"/>
      <w:marRight w:val="0"/>
      <w:marTop w:val="0"/>
      <w:marBottom w:val="0"/>
      <w:divBdr>
        <w:top w:val="none" w:sz="0" w:space="0" w:color="auto"/>
        <w:left w:val="none" w:sz="0" w:space="0" w:color="auto"/>
        <w:bottom w:val="none" w:sz="0" w:space="0" w:color="auto"/>
        <w:right w:val="none" w:sz="0" w:space="0" w:color="auto"/>
      </w:divBdr>
    </w:div>
    <w:div w:id="1258245807">
      <w:bodyDiv w:val="1"/>
      <w:marLeft w:val="0"/>
      <w:marRight w:val="0"/>
      <w:marTop w:val="0"/>
      <w:marBottom w:val="0"/>
      <w:divBdr>
        <w:top w:val="none" w:sz="0" w:space="0" w:color="auto"/>
        <w:left w:val="none" w:sz="0" w:space="0" w:color="auto"/>
        <w:bottom w:val="none" w:sz="0" w:space="0" w:color="auto"/>
        <w:right w:val="none" w:sz="0" w:space="0" w:color="auto"/>
      </w:divBdr>
    </w:div>
    <w:div w:id="1354334130">
      <w:bodyDiv w:val="1"/>
      <w:marLeft w:val="0"/>
      <w:marRight w:val="0"/>
      <w:marTop w:val="0"/>
      <w:marBottom w:val="0"/>
      <w:divBdr>
        <w:top w:val="none" w:sz="0" w:space="0" w:color="auto"/>
        <w:left w:val="none" w:sz="0" w:space="0" w:color="auto"/>
        <w:bottom w:val="none" w:sz="0" w:space="0" w:color="auto"/>
        <w:right w:val="none" w:sz="0" w:space="0" w:color="auto"/>
      </w:divBdr>
    </w:div>
    <w:div w:id="1441484500">
      <w:bodyDiv w:val="1"/>
      <w:marLeft w:val="0"/>
      <w:marRight w:val="0"/>
      <w:marTop w:val="0"/>
      <w:marBottom w:val="0"/>
      <w:divBdr>
        <w:top w:val="none" w:sz="0" w:space="0" w:color="auto"/>
        <w:left w:val="none" w:sz="0" w:space="0" w:color="auto"/>
        <w:bottom w:val="none" w:sz="0" w:space="0" w:color="auto"/>
        <w:right w:val="none" w:sz="0" w:space="0" w:color="auto"/>
      </w:divBdr>
    </w:div>
    <w:div w:id="1455979250">
      <w:bodyDiv w:val="1"/>
      <w:marLeft w:val="0"/>
      <w:marRight w:val="0"/>
      <w:marTop w:val="0"/>
      <w:marBottom w:val="0"/>
      <w:divBdr>
        <w:top w:val="none" w:sz="0" w:space="0" w:color="auto"/>
        <w:left w:val="none" w:sz="0" w:space="0" w:color="auto"/>
        <w:bottom w:val="none" w:sz="0" w:space="0" w:color="auto"/>
        <w:right w:val="none" w:sz="0" w:space="0" w:color="auto"/>
      </w:divBdr>
    </w:div>
    <w:div w:id="1557085921">
      <w:bodyDiv w:val="1"/>
      <w:marLeft w:val="0"/>
      <w:marRight w:val="0"/>
      <w:marTop w:val="0"/>
      <w:marBottom w:val="0"/>
      <w:divBdr>
        <w:top w:val="none" w:sz="0" w:space="0" w:color="auto"/>
        <w:left w:val="none" w:sz="0" w:space="0" w:color="auto"/>
        <w:bottom w:val="none" w:sz="0" w:space="0" w:color="auto"/>
        <w:right w:val="none" w:sz="0" w:space="0" w:color="auto"/>
      </w:divBdr>
    </w:div>
    <w:div w:id="168528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74BAD-84C7-4F51-9BF9-94FBDBD63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1145</Words>
  <Characters>6531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CÔNG TY CỔ PHẦN ĐÂU TƯ</vt:lpstr>
    </vt:vector>
  </TitlesOfParts>
  <Company/>
  <LinksUpToDate>false</LinksUpToDate>
  <CharactersWithSpaces>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TY CỔ PHẦN ĐÂU TƯ</dc:title>
  <dc:subject/>
  <dc:creator>Finace</dc:creator>
  <cp:keywords/>
  <cp:lastModifiedBy>ADMIN</cp:lastModifiedBy>
  <cp:revision>4</cp:revision>
  <cp:lastPrinted>2026-06-23T07:18:00Z</cp:lastPrinted>
  <dcterms:created xsi:type="dcterms:W3CDTF">2026-06-18T02:54:00Z</dcterms:created>
  <dcterms:modified xsi:type="dcterms:W3CDTF">2026-06-23T07:22:00Z</dcterms:modified>
</cp:coreProperties>
</file>