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1" w:type="dxa"/>
        <w:tblInd w:w="-370" w:type="dxa"/>
        <w:tblLayout w:type="fixed"/>
        <w:tblCellMar>
          <w:left w:w="56" w:type="dxa"/>
          <w:right w:w="56" w:type="dxa"/>
        </w:tblCellMar>
        <w:tblLook w:val="0000" w:firstRow="0" w:lastRow="0" w:firstColumn="0" w:lastColumn="0" w:noHBand="0" w:noVBand="0"/>
      </w:tblPr>
      <w:tblGrid>
        <w:gridCol w:w="318"/>
        <w:gridCol w:w="3369"/>
        <w:gridCol w:w="1163"/>
        <w:gridCol w:w="126"/>
        <w:gridCol w:w="6"/>
        <w:gridCol w:w="5159"/>
      </w:tblGrid>
      <w:tr w:rsidR="00460967" w:rsidRPr="003E48EF" w:rsidTr="002C7A42">
        <w:trPr>
          <w:trHeight w:val="891"/>
        </w:trPr>
        <w:tc>
          <w:tcPr>
            <w:tcW w:w="4850" w:type="dxa"/>
            <w:gridSpan w:val="3"/>
          </w:tcPr>
          <w:p w:rsidR="00D505DF" w:rsidRPr="003E48EF" w:rsidRDefault="00460967" w:rsidP="00146CB0">
            <w:pPr>
              <w:pStyle w:val="Heading2"/>
              <w:rPr>
                <w:rFonts w:ascii="Times New Roman" w:hAnsi="Times New Roman"/>
                <w:sz w:val="24"/>
                <w:szCs w:val="24"/>
              </w:rPr>
            </w:pPr>
            <w:r w:rsidRPr="003E48EF">
              <w:rPr>
                <w:rFonts w:ascii="Times New Roman" w:hAnsi="Times New Roman"/>
                <w:sz w:val="24"/>
                <w:szCs w:val="24"/>
              </w:rPr>
              <w:t>CÔNG TY CỔ PHẦN</w:t>
            </w:r>
          </w:p>
          <w:p w:rsidR="00460967" w:rsidRPr="003E48EF" w:rsidRDefault="00460967" w:rsidP="00146CB0">
            <w:pPr>
              <w:pStyle w:val="Heading2"/>
              <w:rPr>
                <w:rFonts w:ascii="Times New Roman" w:hAnsi="Times New Roman"/>
                <w:sz w:val="24"/>
                <w:szCs w:val="24"/>
              </w:rPr>
            </w:pPr>
            <w:r w:rsidRPr="003E48EF">
              <w:rPr>
                <w:rFonts w:ascii="Times New Roman" w:hAnsi="Times New Roman"/>
                <w:sz w:val="24"/>
                <w:szCs w:val="24"/>
              </w:rPr>
              <w:t>ĐÂU TƯ</w:t>
            </w:r>
            <w:r w:rsidR="00D505DF" w:rsidRPr="003E48EF">
              <w:rPr>
                <w:rFonts w:ascii="Times New Roman" w:hAnsi="Times New Roman"/>
                <w:sz w:val="24"/>
                <w:szCs w:val="24"/>
              </w:rPr>
              <w:t xml:space="preserve"> </w:t>
            </w:r>
            <w:r w:rsidRPr="003E48EF">
              <w:rPr>
                <w:rFonts w:ascii="Times New Roman" w:hAnsi="Times New Roman"/>
                <w:sz w:val="24"/>
                <w:szCs w:val="24"/>
              </w:rPr>
              <w:t>TÀI CHÍNH BẢO HIỂM DẦU KHÍ</w:t>
            </w:r>
          </w:p>
          <w:p w:rsidR="00460967" w:rsidRPr="003E48EF" w:rsidRDefault="0013188E" w:rsidP="00146CB0">
            <w:pPr>
              <w:tabs>
                <w:tab w:val="left" w:pos="0"/>
                <w:tab w:val="left" w:pos="426"/>
                <w:tab w:val="left" w:pos="3544"/>
                <w:tab w:val="left" w:pos="3969"/>
              </w:tabs>
              <w:jc w:val="center"/>
              <w:rPr>
                <w:rFonts w:ascii="Times New Roman" w:hAnsi="Times New Roman"/>
              </w:rPr>
            </w:pPr>
            <w:r>
              <w:rPr>
                <w:rFonts w:ascii="Times New Roman" w:hAnsi="Times New Roman"/>
                <w:b/>
                <w:noProof/>
              </w:rPr>
              <w:pict>
                <v:line id="_x0000_s1027" style="position:absolute;left:0;text-align:left;z-index:251661312" from="37.35pt,6.8pt" to="198.9pt,6.8pt" strokeweight=".5pt"/>
              </w:pict>
            </w:r>
          </w:p>
        </w:tc>
        <w:tc>
          <w:tcPr>
            <w:tcW w:w="132" w:type="dxa"/>
            <w:gridSpan w:val="2"/>
          </w:tcPr>
          <w:p w:rsidR="00460967" w:rsidRPr="003E48EF" w:rsidRDefault="00460967" w:rsidP="00146CB0">
            <w:pPr>
              <w:jc w:val="center"/>
              <w:rPr>
                <w:rFonts w:ascii="Times New Roman" w:hAnsi="Times New Roman"/>
                <w:sz w:val="22"/>
              </w:rPr>
            </w:pPr>
          </w:p>
        </w:tc>
        <w:tc>
          <w:tcPr>
            <w:tcW w:w="5159" w:type="dxa"/>
          </w:tcPr>
          <w:p w:rsidR="00460967" w:rsidRPr="003E48EF" w:rsidRDefault="00460967" w:rsidP="00146CB0">
            <w:pPr>
              <w:pStyle w:val="BodyText2"/>
              <w:spacing w:before="40"/>
              <w:rPr>
                <w:rFonts w:ascii="Times New Roman" w:hAnsi="Times New Roman"/>
                <w:b/>
              </w:rPr>
            </w:pPr>
            <w:r w:rsidRPr="003E48EF">
              <w:rPr>
                <w:rFonts w:ascii="Times New Roman" w:hAnsi="Times New Roman"/>
                <w:b/>
              </w:rPr>
              <w:t>CỘNG HOÀ XÃ HỘI CHỦ NGHĨA VIỆT NAM</w:t>
            </w:r>
          </w:p>
          <w:p w:rsidR="00460967" w:rsidRPr="003E48EF" w:rsidRDefault="00460967" w:rsidP="00146CB0">
            <w:pPr>
              <w:jc w:val="center"/>
              <w:rPr>
                <w:rFonts w:ascii="Times New Roman" w:hAnsi="Times New Roman"/>
                <w:b/>
                <w:vertAlign w:val="superscript"/>
              </w:rPr>
            </w:pPr>
            <w:r w:rsidRPr="003E48EF">
              <w:rPr>
                <w:rFonts w:ascii="Times New Roman" w:hAnsi="Times New Roman"/>
                <w:b/>
              </w:rPr>
              <w:t>Độc lập - Tự do - Hạnh phúc</w:t>
            </w:r>
          </w:p>
          <w:p w:rsidR="00460967" w:rsidRPr="003E48EF" w:rsidRDefault="0013188E" w:rsidP="00146CB0">
            <w:pPr>
              <w:jc w:val="center"/>
              <w:rPr>
                <w:rFonts w:ascii="Times New Roman" w:hAnsi="Times New Roman"/>
              </w:rPr>
            </w:pPr>
            <w:r>
              <w:rPr>
                <w:rFonts w:ascii="Times New Roman" w:hAnsi="Times New Roman"/>
                <w:noProof/>
                <w:sz w:val="24"/>
              </w:rPr>
              <w:pict>
                <v:line id="_x0000_s1026" style="position:absolute;left:0;text-align:left;z-index:251660288" from="46pt,6.9pt" to="205pt,6.9pt" strokeweight=".5pt"/>
              </w:pict>
            </w:r>
          </w:p>
        </w:tc>
      </w:tr>
      <w:tr w:rsidR="00460967" w:rsidRPr="003E48EF" w:rsidTr="00146CB0">
        <w:tblPrEx>
          <w:tblCellMar>
            <w:left w:w="108" w:type="dxa"/>
            <w:right w:w="108" w:type="dxa"/>
          </w:tblCellMar>
        </w:tblPrEx>
        <w:trPr>
          <w:gridBefore w:val="1"/>
          <w:wBefore w:w="318" w:type="dxa"/>
        </w:trPr>
        <w:tc>
          <w:tcPr>
            <w:tcW w:w="3369" w:type="dxa"/>
          </w:tcPr>
          <w:p w:rsidR="00460967" w:rsidRPr="003E48EF" w:rsidRDefault="00460967" w:rsidP="00146CB0">
            <w:pPr>
              <w:ind w:firstLine="709"/>
              <w:jc w:val="center"/>
              <w:rPr>
                <w:rFonts w:ascii="Times New Roman" w:hAnsi="Times New Roman"/>
                <w:sz w:val="24"/>
              </w:rPr>
            </w:pPr>
          </w:p>
        </w:tc>
        <w:tc>
          <w:tcPr>
            <w:tcW w:w="1289" w:type="dxa"/>
            <w:gridSpan w:val="2"/>
          </w:tcPr>
          <w:p w:rsidR="00460967" w:rsidRPr="003E48EF" w:rsidRDefault="00460967" w:rsidP="00146CB0">
            <w:pPr>
              <w:jc w:val="right"/>
              <w:rPr>
                <w:rFonts w:ascii="Times New Roman" w:hAnsi="Times New Roman"/>
                <w:i/>
              </w:rPr>
            </w:pPr>
          </w:p>
        </w:tc>
        <w:tc>
          <w:tcPr>
            <w:tcW w:w="5165" w:type="dxa"/>
            <w:gridSpan w:val="2"/>
          </w:tcPr>
          <w:p w:rsidR="00460967" w:rsidRPr="003E48EF" w:rsidRDefault="00460967" w:rsidP="00DA1AFC">
            <w:pPr>
              <w:jc w:val="right"/>
              <w:rPr>
                <w:rFonts w:ascii="Times New Roman" w:hAnsi="Times New Roman"/>
                <w:sz w:val="24"/>
              </w:rPr>
            </w:pPr>
            <w:r w:rsidRPr="003E48EF">
              <w:rPr>
                <w:rFonts w:ascii="Times New Roman" w:hAnsi="Times New Roman"/>
                <w:i/>
                <w:sz w:val="24"/>
              </w:rPr>
              <w:t xml:space="preserve">Hà Nội, ngày </w:t>
            </w:r>
            <w:r w:rsidR="001F3266" w:rsidRPr="003E48EF">
              <w:rPr>
                <w:rFonts w:ascii="Times New Roman" w:hAnsi="Times New Roman"/>
                <w:i/>
                <w:sz w:val="24"/>
              </w:rPr>
              <w:t xml:space="preserve">      </w:t>
            </w:r>
            <w:r w:rsidR="000B6626" w:rsidRPr="003E48EF">
              <w:rPr>
                <w:rFonts w:ascii="Times New Roman" w:hAnsi="Times New Roman"/>
                <w:i/>
                <w:sz w:val="24"/>
              </w:rPr>
              <w:t xml:space="preserve">   </w:t>
            </w:r>
            <w:r w:rsidRPr="003E48EF">
              <w:rPr>
                <w:rFonts w:ascii="Times New Roman" w:hAnsi="Times New Roman"/>
                <w:i/>
                <w:sz w:val="24"/>
              </w:rPr>
              <w:t xml:space="preserve"> tháng </w:t>
            </w:r>
            <w:r w:rsidR="00403877" w:rsidRPr="003E48EF">
              <w:rPr>
                <w:rFonts w:ascii="Times New Roman" w:hAnsi="Times New Roman"/>
                <w:i/>
                <w:sz w:val="24"/>
              </w:rPr>
              <w:t>06</w:t>
            </w:r>
            <w:r w:rsidRPr="003E48EF">
              <w:rPr>
                <w:rFonts w:ascii="Times New Roman" w:hAnsi="Times New Roman"/>
                <w:sz w:val="24"/>
              </w:rPr>
              <w:t xml:space="preserve"> </w:t>
            </w:r>
            <w:r w:rsidRPr="003E48EF">
              <w:rPr>
                <w:rFonts w:ascii="Times New Roman" w:hAnsi="Times New Roman"/>
                <w:i/>
                <w:sz w:val="24"/>
              </w:rPr>
              <w:t>năm 20</w:t>
            </w:r>
            <w:r w:rsidR="009B4AE1">
              <w:rPr>
                <w:rFonts w:ascii="Times New Roman" w:hAnsi="Times New Roman"/>
                <w:i/>
                <w:sz w:val="24"/>
              </w:rPr>
              <w:t>2</w:t>
            </w:r>
            <w:r w:rsidR="00DA1AFC">
              <w:rPr>
                <w:rFonts w:ascii="Times New Roman" w:hAnsi="Times New Roman"/>
                <w:i/>
                <w:sz w:val="24"/>
              </w:rPr>
              <w:t>1</w:t>
            </w:r>
          </w:p>
        </w:tc>
      </w:tr>
    </w:tbl>
    <w:p w:rsidR="00460967" w:rsidRPr="003E48EF" w:rsidRDefault="00460967" w:rsidP="00460967">
      <w:pPr>
        <w:rPr>
          <w:rFonts w:ascii="Times New Roman" w:hAnsi="Times New Roman"/>
          <w:sz w:val="24"/>
        </w:rPr>
      </w:pPr>
    </w:p>
    <w:p w:rsidR="00246CEA" w:rsidRPr="003E48EF" w:rsidRDefault="00246CEA" w:rsidP="00246CEA">
      <w:pPr>
        <w:pStyle w:val="Heading2"/>
        <w:spacing w:line="360" w:lineRule="auto"/>
        <w:rPr>
          <w:rFonts w:ascii="Times New Roman" w:hAnsi="Times New Roman"/>
          <w:sz w:val="16"/>
        </w:rPr>
      </w:pPr>
    </w:p>
    <w:p w:rsidR="00460967" w:rsidRPr="003E48EF" w:rsidRDefault="00294211" w:rsidP="0018281F">
      <w:pPr>
        <w:pStyle w:val="Heading2"/>
        <w:rPr>
          <w:rFonts w:ascii="Times New Roman" w:hAnsi="Times New Roman"/>
          <w:sz w:val="30"/>
          <w:szCs w:val="30"/>
        </w:rPr>
      </w:pPr>
      <w:r w:rsidRPr="003E48EF">
        <w:rPr>
          <w:rFonts w:ascii="Times New Roman" w:hAnsi="Times New Roman"/>
          <w:sz w:val="30"/>
          <w:szCs w:val="30"/>
        </w:rPr>
        <w:t>TỜ TRÌNH</w:t>
      </w:r>
    </w:p>
    <w:p w:rsidR="00492F0B" w:rsidRPr="003E48EF" w:rsidRDefault="00DD2C83" w:rsidP="0018281F">
      <w:pPr>
        <w:jc w:val="center"/>
        <w:rPr>
          <w:rFonts w:ascii="Times New Roman" w:hAnsi="Times New Roman"/>
          <w:b/>
          <w:szCs w:val="26"/>
        </w:rPr>
      </w:pPr>
      <w:r>
        <w:rPr>
          <w:rFonts w:ascii="Times New Roman" w:hAnsi="Times New Roman"/>
          <w:b/>
          <w:szCs w:val="26"/>
        </w:rPr>
        <w:t xml:space="preserve">Về các vấn đề </w:t>
      </w:r>
      <w:proofErr w:type="gramStart"/>
      <w:r>
        <w:rPr>
          <w:rFonts w:ascii="Times New Roman" w:hAnsi="Times New Roman"/>
          <w:b/>
          <w:szCs w:val="26"/>
        </w:rPr>
        <w:t>chung</w:t>
      </w:r>
      <w:proofErr w:type="gramEnd"/>
      <w:r>
        <w:rPr>
          <w:rFonts w:ascii="Times New Roman" w:hAnsi="Times New Roman"/>
          <w:b/>
          <w:szCs w:val="26"/>
        </w:rPr>
        <w:t xml:space="preserve"> thuộc thẩm quyền quyết định của Đại hội đồng cổ đông</w:t>
      </w:r>
    </w:p>
    <w:p w:rsidR="0065374B" w:rsidRPr="003E48EF" w:rsidRDefault="0065374B" w:rsidP="00246CEA">
      <w:pPr>
        <w:spacing w:line="360" w:lineRule="auto"/>
        <w:jc w:val="center"/>
        <w:rPr>
          <w:rFonts w:ascii="Times New Roman" w:hAnsi="Times New Roman"/>
          <w:b/>
          <w:sz w:val="10"/>
          <w:szCs w:val="10"/>
        </w:rPr>
      </w:pPr>
    </w:p>
    <w:p w:rsidR="00492F0B" w:rsidRPr="003E48EF" w:rsidRDefault="00492F0B" w:rsidP="00246CEA">
      <w:pPr>
        <w:spacing w:before="120" w:line="360" w:lineRule="auto"/>
        <w:ind w:left="2160" w:firstLine="720"/>
        <w:rPr>
          <w:rFonts w:ascii="Times New Roman" w:hAnsi="Times New Roman"/>
          <w:b/>
          <w:szCs w:val="26"/>
        </w:rPr>
      </w:pPr>
      <w:r w:rsidRPr="003E48EF">
        <w:rPr>
          <w:rFonts w:ascii="Times New Roman" w:hAnsi="Times New Roman"/>
          <w:b/>
          <w:szCs w:val="26"/>
        </w:rPr>
        <w:t>Kính gửi: ĐẠI HỘI ĐỒNG CỔ ĐÔNG</w:t>
      </w:r>
    </w:p>
    <w:p w:rsidR="00DD2C83" w:rsidRPr="00DD2C83" w:rsidRDefault="00DD2C83" w:rsidP="00017369">
      <w:pPr>
        <w:spacing w:before="60" w:after="60" w:line="312" w:lineRule="auto"/>
        <w:ind w:firstLine="720"/>
        <w:jc w:val="both"/>
        <w:rPr>
          <w:rFonts w:ascii="Times New Roman" w:hAnsi="Times New Roman"/>
          <w:szCs w:val="26"/>
        </w:rPr>
      </w:pPr>
      <w:r w:rsidRPr="00DD2C83">
        <w:rPr>
          <w:rFonts w:ascii="Times New Roman" w:hAnsi="Times New Roman"/>
          <w:szCs w:val="26"/>
        </w:rPr>
        <w:t>- C</w:t>
      </w:r>
      <w:r w:rsidRPr="00DD2C83">
        <w:rPr>
          <w:rFonts w:ascii="Times New Roman" w:hAnsi="Times New Roman" w:hint="eastAsia"/>
          <w:szCs w:val="26"/>
        </w:rPr>
        <w:t>ă</w:t>
      </w:r>
      <w:r w:rsidR="00DA1AFC">
        <w:rPr>
          <w:rFonts w:ascii="Times New Roman" w:hAnsi="Times New Roman"/>
          <w:szCs w:val="26"/>
        </w:rPr>
        <w:t>n cứ Luật Doanh nghiệp số 59/2020</w:t>
      </w:r>
      <w:r w:rsidRPr="00DD2C83">
        <w:rPr>
          <w:rFonts w:ascii="Times New Roman" w:hAnsi="Times New Roman"/>
          <w:szCs w:val="26"/>
        </w:rPr>
        <w:t>/QH1</w:t>
      </w:r>
      <w:r w:rsidR="00EC2093">
        <w:rPr>
          <w:rFonts w:ascii="Times New Roman" w:hAnsi="Times New Roman"/>
          <w:szCs w:val="26"/>
        </w:rPr>
        <w:t>4</w:t>
      </w:r>
      <w:r w:rsidRPr="00DD2C83">
        <w:rPr>
          <w:rFonts w:ascii="Times New Roman" w:hAnsi="Times New Roman"/>
          <w:szCs w:val="26"/>
        </w:rPr>
        <w:t>;</w:t>
      </w:r>
    </w:p>
    <w:p w:rsidR="00DD2C83" w:rsidRPr="00DD2C83" w:rsidRDefault="00DD2C83" w:rsidP="00017369">
      <w:pPr>
        <w:spacing w:before="60" w:after="60" w:line="312" w:lineRule="auto"/>
        <w:ind w:firstLine="720"/>
        <w:jc w:val="both"/>
        <w:rPr>
          <w:rFonts w:ascii="Times New Roman" w:hAnsi="Times New Roman"/>
          <w:szCs w:val="26"/>
        </w:rPr>
      </w:pPr>
      <w:r w:rsidRPr="00DD2C83">
        <w:rPr>
          <w:rFonts w:ascii="Times New Roman" w:hAnsi="Times New Roman"/>
          <w:szCs w:val="26"/>
        </w:rPr>
        <w:t>- C</w:t>
      </w:r>
      <w:r w:rsidRPr="00DD2C83">
        <w:rPr>
          <w:rFonts w:ascii="Times New Roman" w:hAnsi="Times New Roman" w:hint="eastAsia"/>
          <w:szCs w:val="26"/>
        </w:rPr>
        <w:t>ă</w:t>
      </w:r>
      <w:r w:rsidRPr="00DD2C83">
        <w:rPr>
          <w:rFonts w:ascii="Times New Roman" w:hAnsi="Times New Roman"/>
          <w:szCs w:val="26"/>
        </w:rPr>
        <w:t xml:space="preserve">n cứ </w:t>
      </w:r>
      <w:r w:rsidRPr="00DD2C83">
        <w:rPr>
          <w:rFonts w:ascii="Times New Roman" w:hAnsi="Times New Roman" w:hint="eastAsia"/>
          <w:szCs w:val="26"/>
        </w:rPr>
        <w:t>Đ</w:t>
      </w:r>
      <w:r w:rsidRPr="00DD2C83">
        <w:rPr>
          <w:rFonts w:ascii="Times New Roman" w:hAnsi="Times New Roman"/>
          <w:szCs w:val="26"/>
        </w:rPr>
        <w:t xml:space="preserve">iều lệ của Công ty </w:t>
      </w:r>
      <w:r w:rsidR="00A85EAB">
        <w:rPr>
          <w:rFonts w:ascii="Times New Roman" w:hAnsi="Times New Roman"/>
          <w:szCs w:val="26"/>
        </w:rPr>
        <w:t>c</w:t>
      </w:r>
      <w:r w:rsidRPr="00DD2C83">
        <w:rPr>
          <w:rFonts w:ascii="Times New Roman" w:hAnsi="Times New Roman"/>
          <w:szCs w:val="26"/>
        </w:rPr>
        <w:t>ổ phần</w:t>
      </w:r>
      <w:r w:rsidR="00472CCD">
        <w:rPr>
          <w:rFonts w:ascii="Times New Roman" w:hAnsi="Times New Roman"/>
          <w:szCs w:val="26"/>
        </w:rPr>
        <w:t xml:space="preserve"> đầu tư tài chính Bảo hiểm dầu khí</w:t>
      </w:r>
      <w:r w:rsidRPr="00DD2C83">
        <w:rPr>
          <w:rFonts w:ascii="Times New Roman" w:hAnsi="Times New Roman"/>
          <w:szCs w:val="26"/>
        </w:rPr>
        <w:t xml:space="preserve"> </w:t>
      </w:r>
      <w:r w:rsidR="00472CCD">
        <w:rPr>
          <w:rFonts w:ascii="Times New Roman" w:hAnsi="Times New Roman"/>
          <w:szCs w:val="26"/>
        </w:rPr>
        <w:t>(</w:t>
      </w:r>
      <w:r w:rsidR="00A85EAB">
        <w:rPr>
          <w:rFonts w:ascii="Times New Roman" w:hAnsi="Times New Roman"/>
          <w:szCs w:val="26"/>
        </w:rPr>
        <w:t>PVIF</w:t>
      </w:r>
      <w:r w:rsidRPr="00DD2C83">
        <w:rPr>
          <w:rFonts w:ascii="Times New Roman" w:hAnsi="Times New Roman"/>
          <w:szCs w:val="26"/>
        </w:rPr>
        <w:t>);</w:t>
      </w:r>
    </w:p>
    <w:p w:rsidR="00DD2C83" w:rsidRPr="00DD2C83" w:rsidRDefault="00DD2C83" w:rsidP="00017369">
      <w:pPr>
        <w:spacing w:before="60" w:after="60" w:line="312" w:lineRule="auto"/>
        <w:ind w:firstLine="720"/>
        <w:jc w:val="both"/>
        <w:rPr>
          <w:rFonts w:ascii="Times New Roman" w:hAnsi="Times New Roman"/>
          <w:szCs w:val="26"/>
        </w:rPr>
      </w:pPr>
      <w:r w:rsidRPr="00DD2C83">
        <w:rPr>
          <w:rFonts w:ascii="Times New Roman" w:hAnsi="Times New Roman"/>
          <w:szCs w:val="26"/>
        </w:rPr>
        <w:t>- C</w:t>
      </w:r>
      <w:r w:rsidRPr="00DD2C83">
        <w:rPr>
          <w:rFonts w:ascii="Times New Roman" w:hAnsi="Times New Roman" w:hint="eastAsia"/>
          <w:szCs w:val="26"/>
        </w:rPr>
        <w:t>ă</w:t>
      </w:r>
      <w:r w:rsidRPr="00DD2C83">
        <w:rPr>
          <w:rFonts w:ascii="Times New Roman" w:hAnsi="Times New Roman"/>
          <w:szCs w:val="26"/>
        </w:rPr>
        <w:t xml:space="preserve">n cứ tình hình hoạt </w:t>
      </w:r>
      <w:r w:rsidRPr="00DD2C83">
        <w:rPr>
          <w:rFonts w:ascii="Times New Roman" w:hAnsi="Times New Roman" w:hint="eastAsia"/>
          <w:szCs w:val="26"/>
        </w:rPr>
        <w:t>đ</w:t>
      </w:r>
      <w:r w:rsidR="00106BB8">
        <w:rPr>
          <w:rFonts w:ascii="Times New Roman" w:hAnsi="Times New Roman"/>
          <w:szCs w:val="26"/>
        </w:rPr>
        <w:t>ộng kinh doanh của Công ty;</w:t>
      </w:r>
    </w:p>
    <w:p w:rsidR="00DD2C83" w:rsidRPr="00DD2C83" w:rsidRDefault="00DD2C83" w:rsidP="00017369">
      <w:pPr>
        <w:spacing w:before="60" w:after="60" w:line="312" w:lineRule="auto"/>
        <w:ind w:firstLine="720"/>
        <w:jc w:val="both"/>
        <w:rPr>
          <w:rFonts w:ascii="Times New Roman" w:hAnsi="Times New Roman"/>
          <w:szCs w:val="26"/>
        </w:rPr>
      </w:pPr>
      <w:r w:rsidRPr="00DD2C83">
        <w:rPr>
          <w:rFonts w:ascii="Times New Roman" w:hAnsi="Times New Roman"/>
          <w:szCs w:val="26"/>
        </w:rPr>
        <w:t xml:space="preserve">Hội </w:t>
      </w:r>
      <w:r w:rsidRPr="00DD2C83">
        <w:rPr>
          <w:rFonts w:ascii="Times New Roman" w:hAnsi="Times New Roman" w:hint="eastAsia"/>
          <w:szCs w:val="26"/>
        </w:rPr>
        <w:t>đ</w:t>
      </w:r>
      <w:r w:rsidR="004A1CA6">
        <w:rPr>
          <w:rFonts w:ascii="Times New Roman" w:hAnsi="Times New Roman"/>
          <w:szCs w:val="26"/>
        </w:rPr>
        <w:t>ồng Quản trị (</w:t>
      </w:r>
      <w:r w:rsidRPr="00DD2C83">
        <w:rPr>
          <w:rFonts w:ascii="Times New Roman" w:hAnsi="Times New Roman"/>
          <w:szCs w:val="26"/>
        </w:rPr>
        <w:t>H</w:t>
      </w:r>
      <w:r w:rsidRPr="00DD2C83">
        <w:rPr>
          <w:rFonts w:ascii="Times New Roman" w:hAnsi="Times New Roman" w:hint="eastAsia"/>
          <w:szCs w:val="26"/>
        </w:rPr>
        <w:t>Đ</w:t>
      </w:r>
      <w:r w:rsidR="004A1CA6">
        <w:rPr>
          <w:rFonts w:ascii="Times New Roman" w:hAnsi="Times New Roman"/>
          <w:szCs w:val="26"/>
        </w:rPr>
        <w:t>QT</w:t>
      </w:r>
      <w:r w:rsidRPr="00DD2C83">
        <w:rPr>
          <w:rFonts w:ascii="Times New Roman" w:hAnsi="Times New Roman"/>
          <w:szCs w:val="26"/>
        </w:rPr>
        <w:t xml:space="preserve">) Công ty kính trình </w:t>
      </w:r>
      <w:r w:rsidRPr="00DD2C83">
        <w:rPr>
          <w:rFonts w:ascii="Times New Roman" w:hAnsi="Times New Roman" w:hint="eastAsia"/>
          <w:szCs w:val="26"/>
        </w:rPr>
        <w:t>Đ</w:t>
      </w:r>
      <w:r w:rsidRPr="00DD2C83">
        <w:rPr>
          <w:rFonts w:ascii="Times New Roman" w:hAnsi="Times New Roman"/>
          <w:szCs w:val="26"/>
        </w:rPr>
        <w:t xml:space="preserve">ại hội </w:t>
      </w:r>
      <w:r w:rsidRPr="00DD2C83">
        <w:rPr>
          <w:rFonts w:ascii="Times New Roman" w:hAnsi="Times New Roman" w:hint="eastAsia"/>
          <w:szCs w:val="26"/>
        </w:rPr>
        <w:t>đ</w:t>
      </w:r>
      <w:r w:rsidRPr="00DD2C83">
        <w:rPr>
          <w:rFonts w:ascii="Times New Roman" w:hAnsi="Times New Roman"/>
          <w:szCs w:val="26"/>
        </w:rPr>
        <w:t xml:space="preserve">ồng cổ </w:t>
      </w:r>
      <w:r w:rsidRPr="00DD2C83">
        <w:rPr>
          <w:rFonts w:ascii="Times New Roman" w:hAnsi="Times New Roman" w:hint="eastAsia"/>
          <w:szCs w:val="26"/>
        </w:rPr>
        <w:t>đô</w:t>
      </w:r>
      <w:r>
        <w:rPr>
          <w:rFonts w:ascii="Times New Roman" w:hAnsi="Times New Roman"/>
          <w:szCs w:val="26"/>
        </w:rPr>
        <w:t>ng (</w:t>
      </w:r>
      <w:r w:rsidRPr="00DD2C83">
        <w:rPr>
          <w:rFonts w:ascii="Times New Roman" w:hAnsi="Times New Roman" w:hint="eastAsia"/>
          <w:szCs w:val="26"/>
        </w:rPr>
        <w:t>Đ</w:t>
      </w:r>
      <w:r w:rsidRPr="00DD2C83">
        <w:rPr>
          <w:rFonts w:ascii="Times New Roman" w:hAnsi="Times New Roman"/>
          <w:szCs w:val="26"/>
        </w:rPr>
        <w:t>H</w:t>
      </w:r>
      <w:r w:rsidRPr="00DD2C83">
        <w:rPr>
          <w:rFonts w:ascii="Times New Roman" w:hAnsi="Times New Roman" w:hint="eastAsia"/>
          <w:szCs w:val="26"/>
        </w:rPr>
        <w:t>Đ</w:t>
      </w:r>
      <w:r w:rsidRPr="00DD2C83">
        <w:rPr>
          <w:rFonts w:ascii="Times New Roman" w:hAnsi="Times New Roman"/>
          <w:szCs w:val="26"/>
        </w:rPr>
        <w:t>C</w:t>
      </w:r>
      <w:r>
        <w:rPr>
          <w:rFonts w:ascii="Times New Roman" w:hAnsi="Times New Roman" w:hint="eastAsia"/>
          <w:szCs w:val="26"/>
        </w:rPr>
        <w:t>Đ</w:t>
      </w:r>
      <w:r w:rsidRPr="00DD2C83">
        <w:rPr>
          <w:rFonts w:ascii="Times New Roman" w:hAnsi="Times New Roman"/>
          <w:szCs w:val="26"/>
        </w:rPr>
        <w:t xml:space="preserve">) biểu quyết thông qua các nội dung sau </w:t>
      </w:r>
      <w:r w:rsidRPr="00DD2C83">
        <w:rPr>
          <w:rFonts w:ascii="Times New Roman" w:hAnsi="Times New Roman" w:hint="eastAsia"/>
          <w:szCs w:val="26"/>
        </w:rPr>
        <w:t>đâ</w:t>
      </w:r>
      <w:r w:rsidRPr="00DD2C83">
        <w:rPr>
          <w:rFonts w:ascii="Times New Roman" w:hAnsi="Times New Roman"/>
          <w:szCs w:val="26"/>
        </w:rPr>
        <w:t>y:</w:t>
      </w:r>
    </w:p>
    <w:p w:rsidR="00DD2C83" w:rsidRPr="00C87486" w:rsidRDefault="00DD2C83" w:rsidP="00017369">
      <w:pPr>
        <w:pStyle w:val="ListParagraph"/>
        <w:numPr>
          <w:ilvl w:val="0"/>
          <w:numId w:val="23"/>
        </w:numPr>
        <w:spacing w:before="60" w:after="60" w:line="312" w:lineRule="auto"/>
        <w:ind w:left="540"/>
        <w:contextualSpacing w:val="0"/>
        <w:jc w:val="both"/>
        <w:rPr>
          <w:rFonts w:ascii="Times New Roman" w:hAnsi="Times New Roman"/>
          <w:b/>
          <w:szCs w:val="26"/>
        </w:rPr>
      </w:pPr>
      <w:r w:rsidRPr="00C87486">
        <w:rPr>
          <w:rFonts w:ascii="Times New Roman" w:hAnsi="Times New Roman"/>
          <w:b/>
          <w:szCs w:val="26"/>
        </w:rPr>
        <w:t>Thông qua các Báo cáo t</w:t>
      </w:r>
      <w:r w:rsidRPr="00C87486">
        <w:rPr>
          <w:rFonts w:ascii="Times New Roman" w:hAnsi="Times New Roman" w:cs="Calibri"/>
          <w:b/>
          <w:szCs w:val="26"/>
        </w:rPr>
        <w:t>à</w:t>
      </w:r>
      <w:r w:rsidRPr="00C87486">
        <w:rPr>
          <w:rFonts w:ascii="Times New Roman" w:hAnsi="Times New Roman"/>
          <w:b/>
          <w:szCs w:val="26"/>
        </w:rPr>
        <w:t>i ch</w:t>
      </w:r>
      <w:r w:rsidRPr="00C87486">
        <w:rPr>
          <w:rFonts w:ascii="Times New Roman" w:hAnsi="Times New Roman" w:cs=".VnTime"/>
          <w:b/>
          <w:szCs w:val="26"/>
        </w:rPr>
        <w:t>í</w:t>
      </w:r>
      <w:r w:rsidRPr="00C87486">
        <w:rPr>
          <w:rFonts w:ascii="Times New Roman" w:hAnsi="Times New Roman"/>
          <w:b/>
          <w:szCs w:val="26"/>
        </w:rPr>
        <w:t>nh n</w:t>
      </w:r>
      <w:r w:rsidRPr="00C87486">
        <w:rPr>
          <w:rFonts w:ascii="Times New Roman" w:hAnsi="Times New Roman" w:hint="eastAsia"/>
          <w:b/>
          <w:szCs w:val="26"/>
        </w:rPr>
        <w:t>ă</w:t>
      </w:r>
      <w:r w:rsidR="00DA1AFC">
        <w:rPr>
          <w:rFonts w:ascii="Times New Roman" w:hAnsi="Times New Roman"/>
          <w:b/>
          <w:szCs w:val="26"/>
        </w:rPr>
        <w:t>m 2020</w:t>
      </w:r>
      <w:r w:rsidRPr="00C87486">
        <w:rPr>
          <w:rFonts w:ascii="Times New Roman" w:hAnsi="Times New Roman"/>
          <w:b/>
          <w:szCs w:val="26"/>
        </w:rPr>
        <w:t xml:space="preserve"> của Công ty</w:t>
      </w:r>
      <w:r w:rsidR="006C664F">
        <w:rPr>
          <w:rFonts w:ascii="Times New Roman" w:hAnsi="Times New Roman"/>
          <w:b/>
          <w:szCs w:val="26"/>
        </w:rPr>
        <w:t>:</w:t>
      </w:r>
    </w:p>
    <w:p w:rsidR="00DD2C83" w:rsidRPr="00DD2C83" w:rsidRDefault="00DD2C83" w:rsidP="00017369">
      <w:pPr>
        <w:spacing w:before="60" w:after="60" w:line="312" w:lineRule="auto"/>
        <w:ind w:left="360" w:firstLine="360"/>
        <w:jc w:val="both"/>
        <w:rPr>
          <w:rFonts w:ascii="Times New Roman" w:hAnsi="Times New Roman"/>
          <w:szCs w:val="26"/>
        </w:rPr>
      </w:pPr>
      <w:r w:rsidRPr="00DD2C83">
        <w:rPr>
          <w:rFonts w:ascii="Times New Roman" w:hAnsi="Times New Roman"/>
          <w:szCs w:val="26"/>
        </w:rPr>
        <w:t>Báo cáo tài chính riêng và Báo cáo tài chính hợp nhất n</w:t>
      </w:r>
      <w:r w:rsidRPr="00DD2C83">
        <w:rPr>
          <w:rFonts w:ascii="Times New Roman" w:hAnsi="Times New Roman" w:hint="eastAsia"/>
          <w:szCs w:val="26"/>
        </w:rPr>
        <w:t>ă</w:t>
      </w:r>
      <w:r w:rsidR="00DA1AFC">
        <w:rPr>
          <w:rFonts w:ascii="Times New Roman" w:hAnsi="Times New Roman"/>
          <w:szCs w:val="26"/>
        </w:rPr>
        <w:t>m 2020</w:t>
      </w:r>
      <w:r w:rsidRPr="00DD2C83">
        <w:rPr>
          <w:rFonts w:ascii="Times New Roman" w:hAnsi="Times New Roman"/>
          <w:szCs w:val="26"/>
        </w:rPr>
        <w:t xml:space="preserve"> của Công ty </w:t>
      </w:r>
      <w:r w:rsidRPr="00DD2C83">
        <w:rPr>
          <w:rFonts w:ascii="Times New Roman" w:hAnsi="Times New Roman" w:hint="eastAsia"/>
          <w:szCs w:val="26"/>
        </w:rPr>
        <w:t>đã</w:t>
      </w:r>
      <w:r>
        <w:rPr>
          <w:rFonts w:ascii="Times New Roman" w:hAnsi="Times New Roman"/>
          <w:szCs w:val="26"/>
        </w:rPr>
        <w:t xml:space="preserve"> </w:t>
      </w:r>
      <w:r w:rsidRPr="00DD2C83">
        <w:rPr>
          <w:rFonts w:ascii="Times New Roman" w:hAnsi="Times New Roman" w:hint="eastAsia"/>
          <w:szCs w:val="26"/>
        </w:rPr>
        <w:t>đư</w:t>
      </w:r>
      <w:r w:rsidRPr="00DD2C83">
        <w:rPr>
          <w:rFonts w:ascii="Times New Roman" w:hAnsi="Times New Roman"/>
          <w:szCs w:val="26"/>
        </w:rPr>
        <w:t xml:space="preserve">ợc kiểm toán bởi Công ty TNHH </w:t>
      </w:r>
      <w:r>
        <w:rPr>
          <w:rFonts w:ascii="Times New Roman" w:hAnsi="Times New Roman"/>
          <w:szCs w:val="26"/>
        </w:rPr>
        <w:t>Hãng kiểm toán AASC</w:t>
      </w:r>
      <w:r w:rsidRPr="00DD2C83">
        <w:rPr>
          <w:rFonts w:ascii="Times New Roman" w:hAnsi="Times New Roman"/>
          <w:szCs w:val="26"/>
        </w:rPr>
        <w:t xml:space="preserve"> (AASC) và </w:t>
      </w:r>
      <w:r w:rsidRPr="00DD2C83">
        <w:rPr>
          <w:rFonts w:ascii="Times New Roman" w:hAnsi="Times New Roman" w:hint="eastAsia"/>
          <w:szCs w:val="26"/>
        </w:rPr>
        <w:t>đư</w:t>
      </w:r>
      <w:r w:rsidRPr="00DD2C83">
        <w:rPr>
          <w:rFonts w:ascii="Times New Roman" w:hAnsi="Times New Roman"/>
          <w:szCs w:val="26"/>
        </w:rPr>
        <w:t xml:space="preserve">ợc công bố thông tin theo quy </w:t>
      </w:r>
      <w:r w:rsidRPr="00DD2C83">
        <w:rPr>
          <w:rFonts w:ascii="Times New Roman" w:hAnsi="Times New Roman" w:hint="eastAsia"/>
          <w:szCs w:val="26"/>
        </w:rPr>
        <w:t>đ</w:t>
      </w:r>
      <w:r w:rsidRPr="00DD2C83">
        <w:rPr>
          <w:rFonts w:ascii="Times New Roman" w:hAnsi="Times New Roman"/>
          <w:szCs w:val="26"/>
        </w:rPr>
        <w:t>ịnh.</w:t>
      </w:r>
    </w:p>
    <w:p w:rsidR="00C35315" w:rsidRDefault="00DD2C83" w:rsidP="00017369">
      <w:pPr>
        <w:pStyle w:val="ListParagraph"/>
        <w:numPr>
          <w:ilvl w:val="0"/>
          <w:numId w:val="23"/>
        </w:numPr>
        <w:spacing w:before="60" w:after="60" w:line="312" w:lineRule="auto"/>
        <w:ind w:left="540"/>
        <w:contextualSpacing w:val="0"/>
        <w:jc w:val="both"/>
        <w:rPr>
          <w:rFonts w:ascii="Times New Roman" w:hAnsi="Times New Roman"/>
          <w:b/>
          <w:szCs w:val="26"/>
        </w:rPr>
      </w:pPr>
      <w:r w:rsidRPr="00DA3C64">
        <w:rPr>
          <w:rFonts w:ascii="Times New Roman" w:hAnsi="Times New Roman"/>
          <w:b/>
          <w:szCs w:val="26"/>
        </w:rPr>
        <w:t>Thông qua Báo cáo kết quả kinh doanh và Ph</w:t>
      </w:r>
      <w:r w:rsidRPr="00DA3C64">
        <w:rPr>
          <w:rFonts w:ascii="Times New Roman" w:hAnsi="Times New Roman" w:hint="eastAsia"/>
          <w:b/>
          <w:szCs w:val="26"/>
        </w:rPr>
        <w:t>ươ</w:t>
      </w:r>
      <w:r w:rsidRPr="00DA3C64">
        <w:rPr>
          <w:rFonts w:ascii="Times New Roman" w:hAnsi="Times New Roman"/>
          <w:b/>
          <w:szCs w:val="26"/>
        </w:rPr>
        <w:t>ng án phân phối lợi nhuận</w:t>
      </w:r>
      <w:r w:rsidR="00D826AE" w:rsidRPr="00DA3C64">
        <w:rPr>
          <w:rFonts w:ascii="Times New Roman" w:hAnsi="Times New Roman"/>
          <w:b/>
          <w:szCs w:val="26"/>
        </w:rPr>
        <w:t xml:space="preserve"> </w:t>
      </w:r>
      <w:r w:rsidRPr="00DA3C64">
        <w:rPr>
          <w:rFonts w:ascii="Times New Roman" w:hAnsi="Times New Roman"/>
          <w:b/>
          <w:szCs w:val="26"/>
        </w:rPr>
        <w:t>n</w:t>
      </w:r>
      <w:r w:rsidRPr="00DA3C64">
        <w:rPr>
          <w:rFonts w:ascii="Times New Roman" w:hAnsi="Times New Roman" w:hint="eastAsia"/>
          <w:b/>
          <w:szCs w:val="26"/>
        </w:rPr>
        <w:t>ă</w:t>
      </w:r>
      <w:r w:rsidR="00DA1AFC">
        <w:rPr>
          <w:rFonts w:ascii="Times New Roman" w:hAnsi="Times New Roman"/>
          <w:b/>
          <w:szCs w:val="26"/>
        </w:rPr>
        <w:t>m 2020</w:t>
      </w:r>
      <w:r w:rsidR="00C06C03">
        <w:rPr>
          <w:rFonts w:ascii="Times New Roman" w:hAnsi="Times New Roman"/>
          <w:b/>
          <w:szCs w:val="26"/>
        </w:rPr>
        <w:t>:</w:t>
      </w:r>
    </w:p>
    <w:p w:rsidR="00DD2C83" w:rsidRPr="00696C3C" w:rsidRDefault="00DD2C83" w:rsidP="00017369">
      <w:pPr>
        <w:pStyle w:val="ListParagraph"/>
        <w:numPr>
          <w:ilvl w:val="1"/>
          <w:numId w:val="23"/>
        </w:numPr>
        <w:spacing w:before="60" w:after="60" w:line="312" w:lineRule="auto"/>
        <w:ind w:left="720" w:hanging="540"/>
        <w:contextualSpacing w:val="0"/>
        <w:jc w:val="both"/>
        <w:rPr>
          <w:rFonts w:ascii="Times New Roman" w:hAnsi="Times New Roman"/>
          <w:b/>
          <w:szCs w:val="26"/>
        </w:rPr>
      </w:pPr>
      <w:r w:rsidRPr="00696C3C">
        <w:rPr>
          <w:rFonts w:ascii="Times New Roman" w:hAnsi="Times New Roman"/>
          <w:b/>
          <w:szCs w:val="26"/>
        </w:rPr>
        <w:t>Kết quả kinh doanh n</w:t>
      </w:r>
      <w:r w:rsidRPr="00696C3C">
        <w:rPr>
          <w:rFonts w:ascii="Times New Roman" w:hAnsi="Times New Roman" w:hint="eastAsia"/>
          <w:b/>
          <w:szCs w:val="26"/>
        </w:rPr>
        <w:t>ă</w:t>
      </w:r>
      <w:r w:rsidRPr="00696C3C">
        <w:rPr>
          <w:rFonts w:ascii="Times New Roman" w:hAnsi="Times New Roman"/>
          <w:b/>
          <w:szCs w:val="26"/>
        </w:rPr>
        <w:t>m 20</w:t>
      </w:r>
      <w:r w:rsidR="00DA1AFC">
        <w:rPr>
          <w:rFonts w:ascii="Times New Roman" w:hAnsi="Times New Roman"/>
          <w:b/>
          <w:szCs w:val="26"/>
        </w:rPr>
        <w:t>20</w:t>
      </w:r>
      <w:r w:rsidR="00C10F7B" w:rsidRPr="00696C3C">
        <w:rPr>
          <w:rFonts w:ascii="Times New Roman" w:hAnsi="Times New Roman"/>
          <w:b/>
          <w:szCs w:val="26"/>
        </w:rPr>
        <w:t>:</w:t>
      </w:r>
    </w:p>
    <w:p w:rsidR="00DD2C83" w:rsidRPr="00696C3C" w:rsidRDefault="004A3A14" w:rsidP="00017369">
      <w:pPr>
        <w:spacing w:before="60" w:after="60" w:line="312" w:lineRule="auto"/>
        <w:ind w:left="360" w:firstLine="360"/>
        <w:jc w:val="both"/>
        <w:rPr>
          <w:rFonts w:ascii="Times New Roman" w:hAnsi="Times New Roman"/>
          <w:szCs w:val="26"/>
        </w:rPr>
      </w:pPr>
      <w:r w:rsidRPr="00696C3C">
        <w:rPr>
          <w:rFonts w:ascii="Times New Roman" w:hAnsi="Times New Roman"/>
          <w:szCs w:val="26"/>
        </w:rPr>
        <w:t>Theo Báo cáo tài chính</w:t>
      </w:r>
      <w:r w:rsidR="00DA1AFC">
        <w:rPr>
          <w:rFonts w:ascii="Times New Roman" w:hAnsi="Times New Roman"/>
          <w:szCs w:val="26"/>
        </w:rPr>
        <w:t xml:space="preserve"> năm 2020</w:t>
      </w:r>
      <w:r w:rsidR="00DD2C83" w:rsidRPr="00696C3C">
        <w:rPr>
          <w:rFonts w:ascii="Times New Roman" w:hAnsi="Times New Roman"/>
          <w:szCs w:val="26"/>
        </w:rPr>
        <w:t xml:space="preserve"> đã được kiểm toán, Công ty đã đ</w:t>
      </w:r>
      <w:r w:rsidR="00263A0C" w:rsidRPr="00696C3C">
        <w:rPr>
          <w:rFonts w:ascii="Times New Roman" w:hAnsi="Times New Roman"/>
          <w:szCs w:val="26"/>
        </w:rPr>
        <w:t xml:space="preserve">ạt </w:t>
      </w:r>
      <w:r w:rsidR="00DD2C83" w:rsidRPr="00696C3C">
        <w:rPr>
          <w:rFonts w:ascii="Times New Roman" w:hAnsi="Times New Roman"/>
          <w:szCs w:val="26"/>
        </w:rPr>
        <w:t>được một số kết quả kinh doanh như</w:t>
      </w:r>
      <w:r w:rsidR="00263A0C" w:rsidRPr="00696C3C">
        <w:rPr>
          <w:rFonts w:ascii="Times New Roman" w:hAnsi="Times New Roman"/>
          <w:szCs w:val="26"/>
        </w:rPr>
        <w:t xml:space="preserve"> sau:</w:t>
      </w:r>
    </w:p>
    <w:p w:rsidR="0070411B" w:rsidRPr="00696C3C" w:rsidRDefault="0070411B" w:rsidP="00017369">
      <w:pPr>
        <w:pStyle w:val="NormalTimesNewRoman"/>
        <w:numPr>
          <w:ilvl w:val="0"/>
          <w:numId w:val="27"/>
        </w:numPr>
        <w:spacing w:before="60" w:beforeAutospacing="0" w:after="60" w:afterAutospacing="0" w:line="312" w:lineRule="auto"/>
        <w:ind w:left="1080"/>
        <w:rPr>
          <w:b/>
          <w:i/>
          <w:sz w:val="26"/>
          <w:szCs w:val="26"/>
        </w:rPr>
      </w:pPr>
      <w:r w:rsidRPr="00696C3C">
        <w:rPr>
          <w:b/>
          <w:i/>
          <w:sz w:val="26"/>
          <w:szCs w:val="26"/>
        </w:rPr>
        <w:t>Kết quả kinh doanh Công ty Mẹ (PVIF):</w:t>
      </w:r>
    </w:p>
    <w:p w:rsidR="003F637D" w:rsidRPr="003F637D" w:rsidRDefault="003F637D" w:rsidP="003F637D">
      <w:pPr>
        <w:pStyle w:val="ListParagraph"/>
        <w:ind w:left="6480" w:firstLine="720"/>
        <w:jc w:val="center"/>
        <w:rPr>
          <w:rFonts w:ascii="Times New Roman" w:hAnsi="Times New Roman"/>
          <w:i/>
          <w:szCs w:val="26"/>
        </w:rPr>
      </w:pPr>
      <w:r w:rsidRPr="003F637D">
        <w:rPr>
          <w:rFonts w:ascii="Times New Roman" w:hAnsi="Times New Roman"/>
          <w:i/>
          <w:szCs w:val="26"/>
        </w:rPr>
        <w:t>ĐVT: đồng</w:t>
      </w:r>
    </w:p>
    <w:tbl>
      <w:tblPr>
        <w:tblW w:w="471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269"/>
        <w:gridCol w:w="2128"/>
        <w:gridCol w:w="1484"/>
      </w:tblGrid>
      <w:tr w:rsidR="003F637D" w:rsidRPr="003F637D" w:rsidTr="003F637D">
        <w:tc>
          <w:tcPr>
            <w:tcW w:w="1775" w:type="pct"/>
            <w:vMerge w:val="restart"/>
            <w:vAlign w:val="center"/>
          </w:tcPr>
          <w:p w:rsidR="003F637D" w:rsidRPr="003F637D" w:rsidRDefault="003F637D" w:rsidP="00B57CF5">
            <w:pPr>
              <w:jc w:val="center"/>
              <w:rPr>
                <w:rFonts w:ascii="Times New Roman" w:hAnsi="Times New Roman"/>
                <w:b/>
                <w:sz w:val="25"/>
                <w:szCs w:val="25"/>
              </w:rPr>
            </w:pPr>
            <w:r w:rsidRPr="003F637D">
              <w:rPr>
                <w:rFonts w:ascii="Times New Roman" w:hAnsi="Times New Roman"/>
                <w:b/>
                <w:sz w:val="25"/>
                <w:szCs w:val="25"/>
              </w:rPr>
              <w:t>Chỉ tiêu</w:t>
            </w:r>
          </w:p>
        </w:tc>
        <w:tc>
          <w:tcPr>
            <w:tcW w:w="3225" w:type="pct"/>
            <w:gridSpan w:val="3"/>
            <w:vAlign w:val="center"/>
          </w:tcPr>
          <w:p w:rsidR="003F637D" w:rsidRPr="003F637D" w:rsidRDefault="0035272F" w:rsidP="00B57CF5">
            <w:pPr>
              <w:jc w:val="center"/>
              <w:rPr>
                <w:rFonts w:ascii="Times New Roman" w:hAnsi="Times New Roman"/>
                <w:b/>
                <w:sz w:val="25"/>
                <w:szCs w:val="25"/>
              </w:rPr>
            </w:pPr>
            <w:r>
              <w:rPr>
                <w:rFonts w:ascii="Times New Roman" w:hAnsi="Times New Roman"/>
                <w:b/>
                <w:sz w:val="25"/>
                <w:szCs w:val="25"/>
              </w:rPr>
              <w:t>Năm 2020</w:t>
            </w:r>
          </w:p>
        </w:tc>
      </w:tr>
      <w:tr w:rsidR="003F637D" w:rsidRPr="003F637D" w:rsidTr="003F637D">
        <w:tc>
          <w:tcPr>
            <w:tcW w:w="1775" w:type="pct"/>
            <w:vMerge/>
            <w:vAlign w:val="center"/>
          </w:tcPr>
          <w:p w:rsidR="003F637D" w:rsidRPr="003F637D" w:rsidRDefault="003F637D" w:rsidP="00B57CF5">
            <w:pPr>
              <w:jc w:val="center"/>
              <w:rPr>
                <w:rFonts w:ascii="Times New Roman" w:hAnsi="Times New Roman"/>
                <w:b/>
                <w:sz w:val="25"/>
                <w:szCs w:val="25"/>
              </w:rPr>
            </w:pPr>
          </w:p>
        </w:tc>
        <w:tc>
          <w:tcPr>
            <w:tcW w:w="1244" w:type="pct"/>
            <w:vAlign w:val="center"/>
          </w:tcPr>
          <w:p w:rsidR="003F637D" w:rsidRPr="003F637D" w:rsidRDefault="003F637D" w:rsidP="00B57CF5">
            <w:pPr>
              <w:jc w:val="center"/>
              <w:rPr>
                <w:rFonts w:ascii="Times New Roman" w:hAnsi="Times New Roman"/>
                <w:b/>
                <w:sz w:val="25"/>
                <w:szCs w:val="25"/>
              </w:rPr>
            </w:pPr>
            <w:r w:rsidRPr="003F637D">
              <w:rPr>
                <w:rFonts w:ascii="Times New Roman" w:hAnsi="Times New Roman"/>
                <w:b/>
                <w:sz w:val="25"/>
                <w:szCs w:val="25"/>
              </w:rPr>
              <w:t>Kế hoạch</w:t>
            </w:r>
          </w:p>
        </w:tc>
        <w:tc>
          <w:tcPr>
            <w:tcW w:w="1167" w:type="pct"/>
            <w:vAlign w:val="center"/>
          </w:tcPr>
          <w:p w:rsidR="003F637D" w:rsidRPr="003F637D" w:rsidRDefault="003F637D" w:rsidP="00B57CF5">
            <w:pPr>
              <w:jc w:val="center"/>
              <w:rPr>
                <w:rFonts w:ascii="Times New Roman" w:hAnsi="Times New Roman"/>
                <w:b/>
                <w:sz w:val="25"/>
                <w:szCs w:val="25"/>
              </w:rPr>
            </w:pPr>
            <w:r w:rsidRPr="003F637D">
              <w:rPr>
                <w:rFonts w:ascii="Times New Roman" w:hAnsi="Times New Roman"/>
                <w:b/>
                <w:sz w:val="25"/>
                <w:szCs w:val="25"/>
              </w:rPr>
              <w:t>Thực hiện</w:t>
            </w:r>
          </w:p>
        </w:tc>
        <w:tc>
          <w:tcPr>
            <w:tcW w:w="815" w:type="pct"/>
          </w:tcPr>
          <w:p w:rsidR="003F637D" w:rsidRPr="003F637D" w:rsidRDefault="003F637D" w:rsidP="00B57CF5">
            <w:pPr>
              <w:jc w:val="center"/>
              <w:rPr>
                <w:rFonts w:ascii="Times New Roman" w:hAnsi="Times New Roman"/>
                <w:b/>
                <w:sz w:val="25"/>
                <w:szCs w:val="25"/>
              </w:rPr>
            </w:pPr>
            <w:r w:rsidRPr="003F637D">
              <w:rPr>
                <w:rFonts w:ascii="Times New Roman" w:hAnsi="Times New Roman"/>
                <w:b/>
                <w:sz w:val="25"/>
                <w:szCs w:val="25"/>
              </w:rPr>
              <w:t>% TH/KH</w:t>
            </w:r>
          </w:p>
        </w:tc>
      </w:tr>
      <w:tr w:rsidR="003F637D" w:rsidRPr="003F637D" w:rsidTr="003F637D">
        <w:tc>
          <w:tcPr>
            <w:tcW w:w="1775" w:type="pct"/>
          </w:tcPr>
          <w:p w:rsidR="003F637D" w:rsidRPr="003F637D" w:rsidRDefault="003F637D" w:rsidP="00B57CF5">
            <w:pPr>
              <w:rPr>
                <w:rFonts w:ascii="Times New Roman" w:hAnsi="Times New Roman"/>
                <w:sz w:val="25"/>
                <w:szCs w:val="25"/>
              </w:rPr>
            </w:pPr>
            <w:r w:rsidRPr="003F637D">
              <w:rPr>
                <w:rFonts w:ascii="Times New Roman" w:hAnsi="Times New Roman"/>
                <w:sz w:val="25"/>
                <w:szCs w:val="25"/>
              </w:rPr>
              <w:t>1. Tổng doanh thu</w:t>
            </w:r>
          </w:p>
        </w:tc>
        <w:tc>
          <w:tcPr>
            <w:tcW w:w="1244" w:type="pct"/>
          </w:tcPr>
          <w:p w:rsidR="003F637D" w:rsidRPr="003F637D" w:rsidRDefault="0053558F" w:rsidP="00B57CF5">
            <w:pPr>
              <w:jc w:val="right"/>
              <w:rPr>
                <w:rFonts w:ascii="Times New Roman" w:hAnsi="Times New Roman"/>
                <w:sz w:val="25"/>
                <w:szCs w:val="25"/>
              </w:rPr>
            </w:pPr>
            <w:r>
              <w:rPr>
                <w:rFonts w:ascii="Times New Roman" w:hAnsi="Times New Roman"/>
                <w:sz w:val="25"/>
                <w:szCs w:val="25"/>
              </w:rPr>
              <w:t>27.179.827.345</w:t>
            </w:r>
          </w:p>
        </w:tc>
        <w:tc>
          <w:tcPr>
            <w:tcW w:w="1167" w:type="pct"/>
          </w:tcPr>
          <w:p w:rsidR="003F637D" w:rsidRPr="003F637D" w:rsidRDefault="0053558F" w:rsidP="00B57CF5">
            <w:pPr>
              <w:jc w:val="right"/>
              <w:rPr>
                <w:rFonts w:ascii="Times New Roman" w:hAnsi="Times New Roman"/>
                <w:sz w:val="25"/>
                <w:szCs w:val="25"/>
              </w:rPr>
            </w:pPr>
            <w:r>
              <w:rPr>
                <w:rFonts w:ascii="Times New Roman" w:hAnsi="Times New Roman"/>
                <w:sz w:val="25"/>
                <w:szCs w:val="25"/>
              </w:rPr>
              <w:t>15.923.868.154</w:t>
            </w:r>
          </w:p>
        </w:tc>
        <w:tc>
          <w:tcPr>
            <w:tcW w:w="815" w:type="pct"/>
            <w:vAlign w:val="bottom"/>
          </w:tcPr>
          <w:p w:rsidR="003F637D" w:rsidRPr="003F637D" w:rsidRDefault="0053558F" w:rsidP="00B57CF5">
            <w:pPr>
              <w:jc w:val="center"/>
              <w:rPr>
                <w:rFonts w:ascii="Times New Roman" w:hAnsi="Times New Roman"/>
                <w:color w:val="000000"/>
                <w:sz w:val="25"/>
                <w:szCs w:val="25"/>
              </w:rPr>
            </w:pPr>
            <w:r>
              <w:rPr>
                <w:rFonts w:ascii="Times New Roman" w:hAnsi="Times New Roman"/>
                <w:color w:val="000000"/>
                <w:sz w:val="25"/>
                <w:szCs w:val="25"/>
              </w:rPr>
              <w:t>58,6%</w:t>
            </w:r>
          </w:p>
        </w:tc>
      </w:tr>
      <w:tr w:rsidR="003F637D" w:rsidRPr="003F637D" w:rsidTr="003F637D">
        <w:tc>
          <w:tcPr>
            <w:tcW w:w="1775" w:type="pct"/>
          </w:tcPr>
          <w:p w:rsidR="003F637D" w:rsidRPr="003F637D" w:rsidRDefault="003F637D" w:rsidP="00B57CF5">
            <w:pPr>
              <w:rPr>
                <w:rFonts w:ascii="Times New Roman" w:hAnsi="Times New Roman"/>
                <w:sz w:val="25"/>
                <w:szCs w:val="25"/>
              </w:rPr>
            </w:pPr>
            <w:r w:rsidRPr="003F637D">
              <w:rPr>
                <w:rFonts w:ascii="Times New Roman" w:hAnsi="Times New Roman"/>
                <w:sz w:val="25"/>
                <w:szCs w:val="25"/>
              </w:rPr>
              <w:t>2. Tổng chi phí</w:t>
            </w:r>
          </w:p>
        </w:tc>
        <w:tc>
          <w:tcPr>
            <w:tcW w:w="1244" w:type="pct"/>
          </w:tcPr>
          <w:p w:rsidR="003F637D" w:rsidRPr="003F637D" w:rsidRDefault="0053558F" w:rsidP="00B57CF5">
            <w:pPr>
              <w:jc w:val="right"/>
              <w:rPr>
                <w:rFonts w:ascii="Times New Roman" w:hAnsi="Times New Roman"/>
                <w:sz w:val="25"/>
                <w:szCs w:val="25"/>
              </w:rPr>
            </w:pPr>
            <w:r>
              <w:rPr>
                <w:rFonts w:ascii="Times New Roman" w:hAnsi="Times New Roman"/>
                <w:sz w:val="25"/>
                <w:szCs w:val="25"/>
              </w:rPr>
              <w:t>26.893.492.408</w:t>
            </w:r>
          </w:p>
        </w:tc>
        <w:tc>
          <w:tcPr>
            <w:tcW w:w="1167" w:type="pct"/>
          </w:tcPr>
          <w:p w:rsidR="003F637D" w:rsidRPr="003F637D" w:rsidRDefault="0053558F" w:rsidP="00B57CF5">
            <w:pPr>
              <w:jc w:val="right"/>
              <w:rPr>
                <w:rFonts w:ascii="Times New Roman" w:hAnsi="Times New Roman"/>
                <w:sz w:val="25"/>
                <w:szCs w:val="25"/>
              </w:rPr>
            </w:pPr>
            <w:r>
              <w:rPr>
                <w:rFonts w:ascii="Times New Roman" w:hAnsi="Times New Roman"/>
                <w:sz w:val="25"/>
                <w:szCs w:val="25"/>
              </w:rPr>
              <w:t>14.631.515.450</w:t>
            </w:r>
          </w:p>
        </w:tc>
        <w:tc>
          <w:tcPr>
            <w:tcW w:w="815" w:type="pct"/>
            <w:vAlign w:val="bottom"/>
          </w:tcPr>
          <w:p w:rsidR="003F637D" w:rsidRPr="003F637D" w:rsidRDefault="0053558F" w:rsidP="00B57CF5">
            <w:pPr>
              <w:jc w:val="center"/>
              <w:rPr>
                <w:rFonts w:ascii="Times New Roman" w:hAnsi="Times New Roman"/>
                <w:color w:val="000000"/>
                <w:sz w:val="25"/>
                <w:szCs w:val="25"/>
              </w:rPr>
            </w:pPr>
            <w:r>
              <w:rPr>
                <w:rFonts w:ascii="Times New Roman" w:hAnsi="Times New Roman"/>
                <w:color w:val="000000"/>
                <w:sz w:val="25"/>
                <w:szCs w:val="25"/>
              </w:rPr>
              <w:t>54,4%</w:t>
            </w:r>
          </w:p>
        </w:tc>
      </w:tr>
      <w:tr w:rsidR="003F637D" w:rsidRPr="003F637D" w:rsidTr="003F637D">
        <w:tc>
          <w:tcPr>
            <w:tcW w:w="1775" w:type="pct"/>
          </w:tcPr>
          <w:p w:rsidR="003F637D" w:rsidRPr="003F637D" w:rsidRDefault="003F637D" w:rsidP="00B57CF5">
            <w:pPr>
              <w:rPr>
                <w:rFonts w:ascii="Times New Roman" w:hAnsi="Times New Roman"/>
                <w:sz w:val="25"/>
                <w:szCs w:val="25"/>
              </w:rPr>
            </w:pPr>
            <w:r w:rsidRPr="003F637D">
              <w:rPr>
                <w:rFonts w:ascii="Times New Roman" w:hAnsi="Times New Roman"/>
                <w:sz w:val="25"/>
                <w:szCs w:val="25"/>
              </w:rPr>
              <w:t>3. Lợi nhuận trước thuế</w:t>
            </w:r>
          </w:p>
        </w:tc>
        <w:tc>
          <w:tcPr>
            <w:tcW w:w="1244" w:type="pct"/>
          </w:tcPr>
          <w:p w:rsidR="003F637D" w:rsidRPr="003F637D" w:rsidRDefault="0053558F" w:rsidP="00B57CF5">
            <w:pPr>
              <w:jc w:val="right"/>
              <w:rPr>
                <w:rFonts w:ascii="Times New Roman" w:hAnsi="Times New Roman"/>
                <w:sz w:val="25"/>
                <w:szCs w:val="25"/>
              </w:rPr>
            </w:pPr>
            <w:r>
              <w:rPr>
                <w:rFonts w:ascii="Times New Roman" w:hAnsi="Times New Roman"/>
                <w:sz w:val="25"/>
                <w:szCs w:val="25"/>
              </w:rPr>
              <w:t>286.334.937</w:t>
            </w:r>
          </w:p>
        </w:tc>
        <w:tc>
          <w:tcPr>
            <w:tcW w:w="1167" w:type="pct"/>
          </w:tcPr>
          <w:p w:rsidR="003F637D" w:rsidRPr="003F637D" w:rsidRDefault="0053558F" w:rsidP="00B57CF5">
            <w:pPr>
              <w:jc w:val="right"/>
              <w:rPr>
                <w:rFonts w:ascii="Times New Roman" w:hAnsi="Times New Roman"/>
                <w:sz w:val="25"/>
                <w:szCs w:val="25"/>
              </w:rPr>
            </w:pPr>
            <w:r>
              <w:rPr>
                <w:rFonts w:ascii="Times New Roman" w:hAnsi="Times New Roman"/>
                <w:sz w:val="25"/>
                <w:szCs w:val="25"/>
              </w:rPr>
              <w:t>1.292.352.704</w:t>
            </w:r>
          </w:p>
        </w:tc>
        <w:tc>
          <w:tcPr>
            <w:tcW w:w="815" w:type="pct"/>
            <w:vAlign w:val="bottom"/>
          </w:tcPr>
          <w:p w:rsidR="003F637D" w:rsidRPr="003F637D" w:rsidRDefault="0053558F" w:rsidP="00B57CF5">
            <w:pPr>
              <w:jc w:val="center"/>
              <w:rPr>
                <w:rFonts w:ascii="Times New Roman" w:hAnsi="Times New Roman"/>
                <w:color w:val="000000"/>
                <w:sz w:val="25"/>
                <w:szCs w:val="25"/>
              </w:rPr>
            </w:pPr>
            <w:r>
              <w:rPr>
                <w:rFonts w:ascii="Times New Roman" w:hAnsi="Times New Roman"/>
                <w:color w:val="000000"/>
                <w:sz w:val="25"/>
                <w:szCs w:val="25"/>
              </w:rPr>
              <w:t>451,3%</w:t>
            </w:r>
          </w:p>
        </w:tc>
      </w:tr>
      <w:tr w:rsidR="003F637D" w:rsidRPr="003F637D" w:rsidTr="003F637D">
        <w:tc>
          <w:tcPr>
            <w:tcW w:w="1775" w:type="pct"/>
          </w:tcPr>
          <w:p w:rsidR="003F637D" w:rsidRPr="003F637D" w:rsidRDefault="003F637D" w:rsidP="00B57CF5">
            <w:pPr>
              <w:rPr>
                <w:rFonts w:ascii="Times New Roman" w:hAnsi="Times New Roman"/>
                <w:sz w:val="25"/>
                <w:szCs w:val="25"/>
              </w:rPr>
            </w:pPr>
            <w:r w:rsidRPr="003F637D">
              <w:rPr>
                <w:rFonts w:ascii="Times New Roman" w:hAnsi="Times New Roman"/>
                <w:sz w:val="25"/>
                <w:szCs w:val="25"/>
              </w:rPr>
              <w:t>4. Lợi nhuận sau thuế</w:t>
            </w:r>
          </w:p>
        </w:tc>
        <w:tc>
          <w:tcPr>
            <w:tcW w:w="1244" w:type="pct"/>
          </w:tcPr>
          <w:p w:rsidR="003F637D" w:rsidRPr="003F637D" w:rsidRDefault="0053558F" w:rsidP="00B57CF5">
            <w:pPr>
              <w:jc w:val="right"/>
              <w:rPr>
                <w:rFonts w:ascii="Times New Roman" w:hAnsi="Times New Roman"/>
                <w:sz w:val="25"/>
                <w:szCs w:val="25"/>
              </w:rPr>
            </w:pPr>
            <w:r>
              <w:rPr>
                <w:rFonts w:ascii="Times New Roman" w:hAnsi="Times New Roman"/>
                <w:sz w:val="25"/>
                <w:szCs w:val="25"/>
              </w:rPr>
              <w:t>229.067.949</w:t>
            </w:r>
          </w:p>
        </w:tc>
        <w:tc>
          <w:tcPr>
            <w:tcW w:w="1167" w:type="pct"/>
          </w:tcPr>
          <w:p w:rsidR="003F637D" w:rsidRPr="003F637D" w:rsidRDefault="0053558F" w:rsidP="00B57CF5">
            <w:pPr>
              <w:jc w:val="right"/>
              <w:rPr>
                <w:rFonts w:ascii="Times New Roman" w:hAnsi="Times New Roman"/>
                <w:sz w:val="25"/>
                <w:szCs w:val="25"/>
              </w:rPr>
            </w:pPr>
            <w:r>
              <w:rPr>
                <w:rFonts w:ascii="Times New Roman" w:hAnsi="Times New Roman"/>
                <w:sz w:val="25"/>
                <w:szCs w:val="25"/>
              </w:rPr>
              <w:t>507.681.654</w:t>
            </w:r>
          </w:p>
        </w:tc>
        <w:tc>
          <w:tcPr>
            <w:tcW w:w="815" w:type="pct"/>
            <w:vAlign w:val="bottom"/>
          </w:tcPr>
          <w:p w:rsidR="003F637D" w:rsidRPr="003F637D" w:rsidRDefault="0053558F" w:rsidP="00B57CF5">
            <w:pPr>
              <w:jc w:val="center"/>
              <w:rPr>
                <w:rFonts w:ascii="Times New Roman" w:hAnsi="Times New Roman"/>
                <w:color w:val="000000"/>
                <w:sz w:val="25"/>
                <w:szCs w:val="25"/>
              </w:rPr>
            </w:pPr>
            <w:r>
              <w:rPr>
                <w:rFonts w:ascii="Times New Roman" w:hAnsi="Times New Roman"/>
                <w:color w:val="000000"/>
                <w:sz w:val="25"/>
                <w:szCs w:val="25"/>
              </w:rPr>
              <w:t>221,6%</w:t>
            </w:r>
          </w:p>
        </w:tc>
      </w:tr>
    </w:tbl>
    <w:p w:rsidR="003F637D" w:rsidRPr="003F637D" w:rsidRDefault="003F637D" w:rsidP="003F637D">
      <w:pPr>
        <w:pStyle w:val="NormalTimesNewRoman"/>
        <w:spacing w:before="60" w:beforeAutospacing="0" w:after="60" w:afterAutospacing="0" w:line="312" w:lineRule="auto"/>
        <w:ind w:left="1080"/>
        <w:rPr>
          <w:b/>
          <w:i/>
          <w:sz w:val="26"/>
          <w:szCs w:val="26"/>
        </w:rPr>
      </w:pPr>
    </w:p>
    <w:p w:rsidR="00696C3C" w:rsidRPr="00696C3C" w:rsidRDefault="00696C3C" w:rsidP="00696C3C">
      <w:pPr>
        <w:pStyle w:val="NormalTimesNewRoman"/>
        <w:numPr>
          <w:ilvl w:val="0"/>
          <w:numId w:val="27"/>
        </w:numPr>
        <w:spacing w:before="60" w:beforeAutospacing="0" w:after="60" w:afterAutospacing="0" w:line="312" w:lineRule="auto"/>
        <w:ind w:left="1080"/>
        <w:rPr>
          <w:b/>
          <w:i/>
          <w:sz w:val="26"/>
          <w:szCs w:val="26"/>
        </w:rPr>
      </w:pPr>
      <w:r w:rsidRPr="00696C3C">
        <w:rPr>
          <w:b/>
          <w:i/>
          <w:sz w:val="26"/>
          <w:szCs w:val="26"/>
        </w:rPr>
        <w:t>Kết quả kinh doanh chung (Báo cáo tài chính hợp nhất):</w:t>
      </w:r>
    </w:p>
    <w:p w:rsidR="00696C3C" w:rsidRPr="00696C3C" w:rsidRDefault="00696C3C" w:rsidP="003F637D">
      <w:pPr>
        <w:ind w:left="7200" w:firstLine="720"/>
        <w:rPr>
          <w:rFonts w:ascii="Times New Roman" w:hAnsi="Times New Roman"/>
          <w:i/>
          <w:sz w:val="25"/>
          <w:szCs w:val="25"/>
        </w:rPr>
      </w:pPr>
      <w:r w:rsidRPr="00696C3C">
        <w:rPr>
          <w:rFonts w:ascii="Times New Roman" w:hAnsi="Times New Roman"/>
          <w:i/>
          <w:sz w:val="25"/>
          <w:szCs w:val="25"/>
        </w:rPr>
        <w:t>ĐVT: đồng</w:t>
      </w:r>
    </w:p>
    <w:tbl>
      <w:tblPr>
        <w:tblW w:w="471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128"/>
        <w:gridCol w:w="2128"/>
        <w:gridCol w:w="2123"/>
      </w:tblGrid>
      <w:tr w:rsidR="006E1366" w:rsidRPr="00696C3C" w:rsidTr="00C8492A">
        <w:trPr>
          <w:trHeight w:val="336"/>
        </w:trPr>
        <w:tc>
          <w:tcPr>
            <w:tcW w:w="1502" w:type="pct"/>
            <w:vMerge w:val="restart"/>
            <w:shd w:val="clear" w:color="auto" w:fill="auto"/>
            <w:vAlign w:val="center"/>
            <w:hideMark/>
          </w:tcPr>
          <w:p w:rsidR="006E1366" w:rsidRPr="00696C3C" w:rsidRDefault="006E1366" w:rsidP="006E1366">
            <w:pPr>
              <w:jc w:val="center"/>
              <w:rPr>
                <w:rFonts w:ascii="Times New Roman" w:hAnsi="Times New Roman"/>
                <w:b/>
                <w:bCs/>
                <w:color w:val="000000"/>
                <w:sz w:val="25"/>
                <w:szCs w:val="25"/>
              </w:rPr>
            </w:pPr>
            <w:r w:rsidRPr="00696C3C">
              <w:rPr>
                <w:rFonts w:ascii="Times New Roman" w:hAnsi="Times New Roman"/>
                <w:b/>
                <w:bCs/>
                <w:color w:val="000000"/>
                <w:sz w:val="25"/>
                <w:szCs w:val="25"/>
              </w:rPr>
              <w:t>Chỉ tiêu</w:t>
            </w:r>
          </w:p>
        </w:tc>
        <w:tc>
          <w:tcPr>
            <w:tcW w:w="3498" w:type="pct"/>
            <w:gridSpan w:val="3"/>
            <w:shd w:val="clear" w:color="auto" w:fill="auto"/>
            <w:vAlign w:val="center"/>
            <w:hideMark/>
          </w:tcPr>
          <w:p w:rsidR="006E1366" w:rsidRPr="00696C3C" w:rsidRDefault="00DA1AFC" w:rsidP="00DA1AFC">
            <w:pPr>
              <w:jc w:val="center"/>
              <w:rPr>
                <w:rFonts w:ascii="Times New Roman" w:hAnsi="Times New Roman"/>
                <w:b/>
                <w:bCs/>
                <w:color w:val="000000"/>
                <w:sz w:val="25"/>
                <w:szCs w:val="25"/>
              </w:rPr>
            </w:pPr>
            <w:r>
              <w:rPr>
                <w:rFonts w:ascii="Times New Roman" w:hAnsi="Times New Roman"/>
                <w:b/>
                <w:bCs/>
                <w:color w:val="000000"/>
                <w:sz w:val="25"/>
                <w:szCs w:val="25"/>
              </w:rPr>
              <w:t>Năm 2020</w:t>
            </w:r>
          </w:p>
        </w:tc>
      </w:tr>
      <w:tr w:rsidR="006E1366" w:rsidRPr="00696C3C" w:rsidTr="00696C3C">
        <w:trPr>
          <w:trHeight w:val="336"/>
        </w:trPr>
        <w:tc>
          <w:tcPr>
            <w:tcW w:w="1502" w:type="pct"/>
            <w:vMerge/>
            <w:vAlign w:val="center"/>
            <w:hideMark/>
          </w:tcPr>
          <w:p w:rsidR="006E1366" w:rsidRPr="00696C3C" w:rsidRDefault="006E1366" w:rsidP="006E1366">
            <w:pPr>
              <w:rPr>
                <w:rFonts w:ascii="Times New Roman" w:hAnsi="Times New Roman"/>
                <w:b/>
                <w:bCs/>
                <w:color w:val="000000"/>
                <w:sz w:val="25"/>
                <w:szCs w:val="25"/>
              </w:rPr>
            </w:pPr>
          </w:p>
        </w:tc>
        <w:tc>
          <w:tcPr>
            <w:tcW w:w="1167" w:type="pct"/>
            <w:shd w:val="clear" w:color="auto" w:fill="auto"/>
            <w:vAlign w:val="center"/>
            <w:hideMark/>
          </w:tcPr>
          <w:p w:rsidR="006E1366" w:rsidRPr="00696C3C" w:rsidRDefault="006E1366" w:rsidP="006E1366">
            <w:pPr>
              <w:jc w:val="center"/>
              <w:rPr>
                <w:rFonts w:ascii="Times New Roman" w:hAnsi="Times New Roman"/>
                <w:b/>
                <w:bCs/>
                <w:color w:val="000000"/>
                <w:sz w:val="25"/>
                <w:szCs w:val="25"/>
              </w:rPr>
            </w:pPr>
            <w:r w:rsidRPr="00696C3C">
              <w:rPr>
                <w:rFonts w:ascii="Times New Roman" w:hAnsi="Times New Roman"/>
                <w:b/>
                <w:bCs/>
                <w:color w:val="000000"/>
                <w:sz w:val="25"/>
                <w:szCs w:val="25"/>
              </w:rPr>
              <w:t>Kế hoạch</w:t>
            </w:r>
          </w:p>
        </w:tc>
        <w:tc>
          <w:tcPr>
            <w:tcW w:w="1167" w:type="pct"/>
            <w:shd w:val="clear" w:color="auto" w:fill="auto"/>
            <w:vAlign w:val="center"/>
            <w:hideMark/>
          </w:tcPr>
          <w:p w:rsidR="006E1366" w:rsidRPr="00696C3C" w:rsidRDefault="006E1366" w:rsidP="006E1366">
            <w:pPr>
              <w:jc w:val="center"/>
              <w:rPr>
                <w:rFonts w:ascii="Times New Roman" w:hAnsi="Times New Roman"/>
                <w:b/>
                <w:bCs/>
                <w:color w:val="000000"/>
                <w:sz w:val="25"/>
                <w:szCs w:val="25"/>
              </w:rPr>
            </w:pPr>
            <w:r w:rsidRPr="00696C3C">
              <w:rPr>
                <w:rFonts w:ascii="Times New Roman" w:hAnsi="Times New Roman"/>
                <w:b/>
                <w:bCs/>
                <w:color w:val="000000"/>
                <w:sz w:val="25"/>
                <w:szCs w:val="25"/>
              </w:rPr>
              <w:t>Thực hiện</w:t>
            </w:r>
          </w:p>
        </w:tc>
        <w:tc>
          <w:tcPr>
            <w:tcW w:w="1164" w:type="pct"/>
            <w:shd w:val="clear" w:color="auto" w:fill="auto"/>
            <w:vAlign w:val="center"/>
            <w:hideMark/>
          </w:tcPr>
          <w:p w:rsidR="006E1366" w:rsidRPr="00696C3C" w:rsidRDefault="006E1366" w:rsidP="006E1366">
            <w:pPr>
              <w:jc w:val="center"/>
              <w:rPr>
                <w:rFonts w:ascii="Times New Roman" w:hAnsi="Times New Roman"/>
                <w:b/>
                <w:bCs/>
                <w:color w:val="000000"/>
                <w:sz w:val="25"/>
                <w:szCs w:val="25"/>
              </w:rPr>
            </w:pPr>
            <w:r w:rsidRPr="00696C3C">
              <w:rPr>
                <w:rFonts w:ascii="Times New Roman" w:hAnsi="Times New Roman"/>
                <w:b/>
                <w:bCs/>
                <w:color w:val="000000"/>
                <w:sz w:val="25"/>
                <w:szCs w:val="25"/>
              </w:rPr>
              <w:t>% TH/KH</w:t>
            </w:r>
          </w:p>
        </w:tc>
      </w:tr>
      <w:tr w:rsidR="00774397" w:rsidRPr="00696C3C" w:rsidTr="00DA1AFC">
        <w:trPr>
          <w:trHeight w:val="336"/>
        </w:trPr>
        <w:tc>
          <w:tcPr>
            <w:tcW w:w="1502" w:type="pct"/>
            <w:shd w:val="clear" w:color="auto" w:fill="auto"/>
            <w:vAlign w:val="center"/>
            <w:hideMark/>
          </w:tcPr>
          <w:p w:rsidR="00774397" w:rsidRPr="00696C3C" w:rsidRDefault="00774397" w:rsidP="006E1366">
            <w:pPr>
              <w:jc w:val="both"/>
              <w:rPr>
                <w:rFonts w:ascii="Times New Roman" w:hAnsi="Times New Roman"/>
                <w:color w:val="000000"/>
                <w:sz w:val="25"/>
                <w:szCs w:val="25"/>
              </w:rPr>
            </w:pPr>
            <w:r w:rsidRPr="00696C3C">
              <w:rPr>
                <w:rFonts w:ascii="Times New Roman" w:hAnsi="Times New Roman"/>
                <w:color w:val="000000"/>
                <w:sz w:val="25"/>
                <w:szCs w:val="25"/>
              </w:rPr>
              <w:t>1. Tổng doanh thu</w:t>
            </w:r>
          </w:p>
        </w:tc>
        <w:tc>
          <w:tcPr>
            <w:tcW w:w="1167" w:type="pct"/>
            <w:shd w:val="clear" w:color="auto" w:fill="auto"/>
            <w:vAlign w:val="center"/>
          </w:tcPr>
          <w:p w:rsidR="00774397" w:rsidRPr="00620E24" w:rsidRDefault="00DA1AFC" w:rsidP="00B01E32">
            <w:pPr>
              <w:jc w:val="right"/>
              <w:rPr>
                <w:rFonts w:ascii="Times New Roman" w:hAnsi="Times New Roman"/>
                <w:sz w:val="25"/>
                <w:szCs w:val="25"/>
              </w:rPr>
            </w:pPr>
            <w:r>
              <w:rPr>
                <w:rFonts w:ascii="Times New Roman" w:hAnsi="Times New Roman"/>
                <w:sz w:val="25"/>
                <w:szCs w:val="25"/>
              </w:rPr>
              <w:t>39.842.382.601</w:t>
            </w:r>
          </w:p>
        </w:tc>
        <w:tc>
          <w:tcPr>
            <w:tcW w:w="1167" w:type="pct"/>
            <w:shd w:val="clear" w:color="auto" w:fill="auto"/>
            <w:vAlign w:val="center"/>
          </w:tcPr>
          <w:p w:rsidR="00774397" w:rsidRPr="00BF4889" w:rsidRDefault="00DA1AFC" w:rsidP="00B01E32">
            <w:pPr>
              <w:spacing w:line="264" w:lineRule="auto"/>
              <w:jc w:val="right"/>
              <w:rPr>
                <w:rFonts w:ascii="Times New Roman" w:hAnsi="Times New Roman"/>
                <w:sz w:val="25"/>
                <w:szCs w:val="25"/>
              </w:rPr>
            </w:pPr>
            <w:r>
              <w:rPr>
                <w:rFonts w:ascii="Times New Roman" w:hAnsi="Times New Roman"/>
                <w:sz w:val="25"/>
                <w:szCs w:val="25"/>
              </w:rPr>
              <w:t>17.611.109.505</w:t>
            </w:r>
          </w:p>
        </w:tc>
        <w:tc>
          <w:tcPr>
            <w:tcW w:w="1164" w:type="pct"/>
            <w:shd w:val="clear" w:color="auto" w:fill="auto"/>
            <w:noWrap/>
            <w:vAlign w:val="center"/>
          </w:tcPr>
          <w:p w:rsidR="00774397" w:rsidRPr="00852171" w:rsidRDefault="00DA1AFC" w:rsidP="00B01E32">
            <w:pPr>
              <w:jc w:val="center"/>
              <w:rPr>
                <w:rFonts w:ascii="Times New Roman" w:hAnsi="Times New Roman"/>
                <w:color w:val="000000"/>
                <w:sz w:val="25"/>
                <w:szCs w:val="25"/>
              </w:rPr>
            </w:pPr>
            <w:r>
              <w:rPr>
                <w:rFonts w:ascii="Times New Roman" w:hAnsi="Times New Roman"/>
                <w:color w:val="000000"/>
                <w:sz w:val="25"/>
                <w:szCs w:val="25"/>
              </w:rPr>
              <w:t>44,2%</w:t>
            </w:r>
          </w:p>
        </w:tc>
      </w:tr>
      <w:tr w:rsidR="00774397" w:rsidRPr="00696C3C" w:rsidTr="00DA1AFC">
        <w:trPr>
          <w:trHeight w:val="336"/>
        </w:trPr>
        <w:tc>
          <w:tcPr>
            <w:tcW w:w="1502" w:type="pct"/>
            <w:shd w:val="clear" w:color="auto" w:fill="auto"/>
            <w:vAlign w:val="center"/>
            <w:hideMark/>
          </w:tcPr>
          <w:p w:rsidR="00774397" w:rsidRPr="00696C3C" w:rsidRDefault="00774397" w:rsidP="006E1366">
            <w:pPr>
              <w:jc w:val="both"/>
              <w:rPr>
                <w:rFonts w:ascii="Times New Roman" w:hAnsi="Times New Roman"/>
                <w:color w:val="000000"/>
                <w:sz w:val="25"/>
                <w:szCs w:val="25"/>
              </w:rPr>
            </w:pPr>
            <w:r w:rsidRPr="00696C3C">
              <w:rPr>
                <w:rFonts w:ascii="Times New Roman" w:hAnsi="Times New Roman"/>
                <w:color w:val="000000"/>
                <w:sz w:val="25"/>
                <w:szCs w:val="25"/>
              </w:rPr>
              <w:t>2. Tổng chi phí</w:t>
            </w:r>
          </w:p>
        </w:tc>
        <w:tc>
          <w:tcPr>
            <w:tcW w:w="1167" w:type="pct"/>
            <w:shd w:val="clear" w:color="auto" w:fill="auto"/>
            <w:vAlign w:val="center"/>
          </w:tcPr>
          <w:p w:rsidR="00774397" w:rsidRPr="0074142F" w:rsidRDefault="00DA1AFC" w:rsidP="00B01E32">
            <w:pPr>
              <w:spacing w:line="264" w:lineRule="auto"/>
              <w:jc w:val="right"/>
              <w:rPr>
                <w:rFonts w:ascii="Times New Roman" w:hAnsi="Times New Roman"/>
                <w:sz w:val="25"/>
                <w:szCs w:val="25"/>
              </w:rPr>
            </w:pPr>
            <w:r>
              <w:rPr>
                <w:rFonts w:ascii="Times New Roman" w:hAnsi="Times New Roman"/>
                <w:sz w:val="25"/>
                <w:szCs w:val="25"/>
              </w:rPr>
              <w:t>39.961.034.609</w:t>
            </w:r>
          </w:p>
        </w:tc>
        <w:tc>
          <w:tcPr>
            <w:tcW w:w="1167" w:type="pct"/>
            <w:shd w:val="clear" w:color="auto" w:fill="auto"/>
            <w:vAlign w:val="center"/>
          </w:tcPr>
          <w:p w:rsidR="00774397" w:rsidRPr="0074142F" w:rsidRDefault="00DA1AFC" w:rsidP="00B01E32">
            <w:pPr>
              <w:spacing w:line="264" w:lineRule="auto"/>
              <w:jc w:val="right"/>
              <w:rPr>
                <w:rFonts w:ascii="Times New Roman" w:hAnsi="Times New Roman"/>
                <w:sz w:val="25"/>
                <w:szCs w:val="25"/>
              </w:rPr>
            </w:pPr>
            <w:r>
              <w:rPr>
                <w:rFonts w:ascii="Times New Roman" w:hAnsi="Times New Roman"/>
                <w:sz w:val="25"/>
                <w:szCs w:val="25"/>
              </w:rPr>
              <w:t>17.584.077.010</w:t>
            </w:r>
          </w:p>
        </w:tc>
        <w:tc>
          <w:tcPr>
            <w:tcW w:w="1164" w:type="pct"/>
            <w:shd w:val="clear" w:color="auto" w:fill="auto"/>
            <w:noWrap/>
            <w:vAlign w:val="center"/>
          </w:tcPr>
          <w:p w:rsidR="00774397" w:rsidRPr="00852171" w:rsidRDefault="00DA1AFC" w:rsidP="00B01E32">
            <w:pPr>
              <w:jc w:val="center"/>
              <w:rPr>
                <w:rFonts w:ascii="Times New Roman" w:hAnsi="Times New Roman"/>
                <w:color w:val="000000"/>
                <w:sz w:val="25"/>
                <w:szCs w:val="25"/>
              </w:rPr>
            </w:pPr>
            <w:r>
              <w:rPr>
                <w:rFonts w:ascii="Times New Roman" w:hAnsi="Times New Roman"/>
                <w:color w:val="000000"/>
                <w:sz w:val="25"/>
                <w:szCs w:val="25"/>
              </w:rPr>
              <w:t>44,0%</w:t>
            </w:r>
          </w:p>
        </w:tc>
      </w:tr>
      <w:tr w:rsidR="00774397" w:rsidRPr="00696C3C" w:rsidTr="00DA1AFC">
        <w:trPr>
          <w:trHeight w:val="336"/>
        </w:trPr>
        <w:tc>
          <w:tcPr>
            <w:tcW w:w="1502" w:type="pct"/>
            <w:shd w:val="clear" w:color="auto" w:fill="auto"/>
            <w:vAlign w:val="center"/>
            <w:hideMark/>
          </w:tcPr>
          <w:p w:rsidR="00774397" w:rsidRPr="00696C3C" w:rsidRDefault="00774397" w:rsidP="006E1366">
            <w:pPr>
              <w:jc w:val="both"/>
              <w:rPr>
                <w:rFonts w:ascii="Times New Roman" w:hAnsi="Times New Roman"/>
                <w:color w:val="000000"/>
                <w:sz w:val="25"/>
                <w:szCs w:val="25"/>
              </w:rPr>
            </w:pPr>
            <w:r w:rsidRPr="00696C3C">
              <w:rPr>
                <w:rFonts w:ascii="Times New Roman" w:hAnsi="Times New Roman"/>
                <w:color w:val="000000"/>
                <w:sz w:val="25"/>
                <w:szCs w:val="25"/>
              </w:rPr>
              <w:t>3. Lợi nhuận trước thuế</w:t>
            </w:r>
          </w:p>
        </w:tc>
        <w:tc>
          <w:tcPr>
            <w:tcW w:w="1167" w:type="pct"/>
            <w:shd w:val="clear" w:color="auto" w:fill="auto"/>
            <w:vAlign w:val="center"/>
          </w:tcPr>
          <w:p w:rsidR="00774397" w:rsidRPr="0074142F" w:rsidRDefault="00DA1AFC" w:rsidP="00B01E32">
            <w:pPr>
              <w:spacing w:line="264" w:lineRule="auto"/>
              <w:jc w:val="right"/>
              <w:rPr>
                <w:rFonts w:ascii="Times New Roman" w:hAnsi="Times New Roman"/>
                <w:sz w:val="25"/>
                <w:szCs w:val="25"/>
              </w:rPr>
            </w:pPr>
            <w:r>
              <w:rPr>
                <w:rFonts w:ascii="Times New Roman" w:hAnsi="Times New Roman"/>
                <w:sz w:val="25"/>
                <w:szCs w:val="25"/>
              </w:rPr>
              <w:t>(118.652.008)</w:t>
            </w:r>
          </w:p>
        </w:tc>
        <w:tc>
          <w:tcPr>
            <w:tcW w:w="1167" w:type="pct"/>
            <w:shd w:val="clear" w:color="auto" w:fill="auto"/>
            <w:vAlign w:val="center"/>
          </w:tcPr>
          <w:p w:rsidR="00774397" w:rsidRPr="00BF4889" w:rsidRDefault="00DA1AFC" w:rsidP="00B01E32">
            <w:pPr>
              <w:jc w:val="right"/>
              <w:rPr>
                <w:rFonts w:ascii="Times New Roman" w:hAnsi="Times New Roman"/>
                <w:sz w:val="25"/>
                <w:szCs w:val="25"/>
              </w:rPr>
            </w:pPr>
            <w:r>
              <w:rPr>
                <w:rFonts w:ascii="Times New Roman" w:hAnsi="Times New Roman"/>
                <w:sz w:val="25"/>
                <w:szCs w:val="25"/>
              </w:rPr>
              <w:t>27.032.495</w:t>
            </w:r>
          </w:p>
        </w:tc>
        <w:tc>
          <w:tcPr>
            <w:tcW w:w="1164" w:type="pct"/>
            <w:shd w:val="clear" w:color="auto" w:fill="auto"/>
            <w:noWrap/>
            <w:vAlign w:val="center"/>
          </w:tcPr>
          <w:p w:rsidR="00774397" w:rsidRPr="00852171" w:rsidRDefault="00DA1AFC" w:rsidP="00B01E32">
            <w:pPr>
              <w:jc w:val="center"/>
              <w:rPr>
                <w:rFonts w:ascii="Times New Roman" w:hAnsi="Times New Roman"/>
                <w:color w:val="000000"/>
                <w:sz w:val="25"/>
                <w:szCs w:val="25"/>
              </w:rPr>
            </w:pPr>
            <w:r>
              <w:rPr>
                <w:rFonts w:ascii="Times New Roman" w:hAnsi="Times New Roman"/>
                <w:color w:val="000000"/>
                <w:sz w:val="25"/>
                <w:szCs w:val="25"/>
              </w:rPr>
              <w:t>(22,8)%</w:t>
            </w:r>
          </w:p>
        </w:tc>
      </w:tr>
      <w:tr w:rsidR="00774397" w:rsidRPr="00696C3C" w:rsidTr="00DA1AFC">
        <w:trPr>
          <w:trHeight w:val="336"/>
        </w:trPr>
        <w:tc>
          <w:tcPr>
            <w:tcW w:w="1502" w:type="pct"/>
            <w:shd w:val="clear" w:color="auto" w:fill="auto"/>
            <w:vAlign w:val="center"/>
            <w:hideMark/>
          </w:tcPr>
          <w:p w:rsidR="00774397" w:rsidRPr="00696C3C" w:rsidRDefault="00774397" w:rsidP="006E1366">
            <w:pPr>
              <w:rPr>
                <w:rFonts w:ascii="Times New Roman" w:hAnsi="Times New Roman"/>
                <w:color w:val="000000"/>
                <w:sz w:val="25"/>
                <w:szCs w:val="25"/>
              </w:rPr>
            </w:pPr>
            <w:r w:rsidRPr="00696C3C">
              <w:rPr>
                <w:rFonts w:ascii="Times New Roman" w:hAnsi="Times New Roman"/>
                <w:color w:val="000000"/>
                <w:sz w:val="25"/>
                <w:szCs w:val="25"/>
              </w:rPr>
              <w:t>4. Lợi nhuận sau thuế</w:t>
            </w:r>
          </w:p>
        </w:tc>
        <w:tc>
          <w:tcPr>
            <w:tcW w:w="1167" w:type="pct"/>
            <w:shd w:val="clear" w:color="auto" w:fill="auto"/>
            <w:vAlign w:val="center"/>
          </w:tcPr>
          <w:p w:rsidR="00774397" w:rsidRPr="0074142F" w:rsidRDefault="00DA1AFC" w:rsidP="00B01E32">
            <w:pPr>
              <w:spacing w:line="264" w:lineRule="auto"/>
              <w:jc w:val="right"/>
              <w:rPr>
                <w:rFonts w:ascii="Times New Roman" w:hAnsi="Times New Roman"/>
                <w:sz w:val="25"/>
                <w:szCs w:val="25"/>
              </w:rPr>
            </w:pPr>
            <w:r>
              <w:rPr>
                <w:rFonts w:ascii="Times New Roman" w:hAnsi="Times New Roman"/>
                <w:sz w:val="25"/>
                <w:szCs w:val="25"/>
              </w:rPr>
              <w:t>(789.262.743)</w:t>
            </w:r>
          </w:p>
        </w:tc>
        <w:tc>
          <w:tcPr>
            <w:tcW w:w="1167" w:type="pct"/>
            <w:shd w:val="clear" w:color="auto" w:fill="auto"/>
            <w:vAlign w:val="center"/>
          </w:tcPr>
          <w:p w:rsidR="00774397" w:rsidRPr="0074142F" w:rsidRDefault="00DA1AFC" w:rsidP="00B01E32">
            <w:pPr>
              <w:jc w:val="right"/>
              <w:rPr>
                <w:rFonts w:ascii="Times New Roman" w:hAnsi="Times New Roman"/>
                <w:sz w:val="25"/>
                <w:szCs w:val="25"/>
              </w:rPr>
            </w:pPr>
            <w:r>
              <w:rPr>
                <w:rFonts w:ascii="Times New Roman" w:hAnsi="Times New Roman"/>
                <w:sz w:val="25"/>
                <w:szCs w:val="25"/>
              </w:rPr>
              <w:t>(790.314.571)</w:t>
            </w:r>
          </w:p>
        </w:tc>
        <w:tc>
          <w:tcPr>
            <w:tcW w:w="1164" w:type="pct"/>
            <w:shd w:val="clear" w:color="auto" w:fill="auto"/>
            <w:noWrap/>
            <w:vAlign w:val="center"/>
          </w:tcPr>
          <w:p w:rsidR="00774397" w:rsidRPr="00852171" w:rsidRDefault="00DA1AFC" w:rsidP="00B01E32">
            <w:pPr>
              <w:jc w:val="center"/>
              <w:rPr>
                <w:rFonts w:ascii="Times New Roman" w:hAnsi="Times New Roman"/>
                <w:color w:val="000000"/>
                <w:sz w:val="25"/>
                <w:szCs w:val="25"/>
              </w:rPr>
            </w:pPr>
            <w:r>
              <w:rPr>
                <w:rFonts w:ascii="Times New Roman" w:hAnsi="Times New Roman"/>
                <w:color w:val="000000"/>
                <w:sz w:val="25"/>
                <w:szCs w:val="25"/>
              </w:rPr>
              <w:t>100,1%</w:t>
            </w:r>
          </w:p>
        </w:tc>
      </w:tr>
    </w:tbl>
    <w:p w:rsidR="004A2716" w:rsidRDefault="004A2716" w:rsidP="00017369">
      <w:pPr>
        <w:spacing w:before="60" w:after="60" w:line="312" w:lineRule="auto"/>
        <w:ind w:firstLine="720"/>
        <w:jc w:val="both"/>
        <w:rPr>
          <w:rFonts w:ascii="Times New Roman" w:hAnsi="Times New Roman"/>
          <w:szCs w:val="26"/>
          <w:lang w:val="vi-VN"/>
        </w:rPr>
      </w:pPr>
    </w:p>
    <w:p w:rsidR="00CF07B3" w:rsidRPr="00CF07B3" w:rsidRDefault="00CF07B3" w:rsidP="00017369">
      <w:pPr>
        <w:spacing w:before="60" w:after="60" w:line="312" w:lineRule="auto"/>
        <w:ind w:firstLine="720"/>
        <w:jc w:val="both"/>
        <w:rPr>
          <w:rFonts w:ascii="Times New Roman" w:hAnsi="Times New Roman"/>
          <w:szCs w:val="26"/>
        </w:rPr>
      </w:pPr>
      <w:r w:rsidRPr="00CF07B3">
        <w:rPr>
          <w:rFonts w:ascii="Times New Roman" w:hAnsi="Times New Roman"/>
          <w:szCs w:val="26"/>
        </w:rPr>
        <w:lastRenderedPageBreak/>
        <w:t xml:space="preserve">Trong </w:t>
      </w:r>
      <w:r w:rsidRPr="00CF07B3">
        <w:rPr>
          <w:rFonts w:ascii="Times New Roman" w:hAnsi="Times New Roman" w:hint="eastAsia"/>
          <w:szCs w:val="26"/>
        </w:rPr>
        <w:t>đó</w:t>
      </w:r>
      <w:r w:rsidRPr="00CF07B3">
        <w:rPr>
          <w:rFonts w:ascii="Times New Roman" w:hAnsi="Times New Roman"/>
          <w:szCs w:val="26"/>
        </w:rPr>
        <w:t>:</w:t>
      </w:r>
    </w:p>
    <w:p w:rsidR="00CF07B3" w:rsidRPr="00CF07B3" w:rsidRDefault="00CF07B3" w:rsidP="00017369">
      <w:pPr>
        <w:pStyle w:val="ListParagraph"/>
        <w:numPr>
          <w:ilvl w:val="0"/>
          <w:numId w:val="25"/>
        </w:numPr>
        <w:spacing w:before="60" w:after="60" w:line="312" w:lineRule="auto"/>
        <w:contextualSpacing w:val="0"/>
        <w:jc w:val="both"/>
        <w:rPr>
          <w:rFonts w:ascii="Times New Roman" w:hAnsi="Times New Roman"/>
          <w:szCs w:val="26"/>
        </w:rPr>
      </w:pPr>
      <w:r w:rsidRPr="00CF07B3">
        <w:rPr>
          <w:rFonts w:ascii="Times New Roman" w:hAnsi="Times New Roman"/>
          <w:szCs w:val="26"/>
        </w:rPr>
        <w:t xml:space="preserve">Lợi nhuận sau </w:t>
      </w:r>
      <w:r w:rsidRPr="006E0BEB">
        <w:rPr>
          <w:rFonts w:ascii="Times New Roman" w:hAnsi="Times New Roman"/>
        </w:rPr>
        <w:t>thuế</w:t>
      </w:r>
      <w:r w:rsidRPr="00CF07B3">
        <w:rPr>
          <w:rFonts w:ascii="Times New Roman" w:hAnsi="Times New Roman"/>
          <w:szCs w:val="26"/>
        </w:rPr>
        <w:t xml:space="preserve"> của cổ </w:t>
      </w:r>
      <w:r w:rsidRPr="00CF07B3">
        <w:rPr>
          <w:rFonts w:ascii="Times New Roman" w:hAnsi="Times New Roman" w:hint="eastAsia"/>
          <w:szCs w:val="26"/>
        </w:rPr>
        <w:t>đô</w:t>
      </w:r>
      <w:r w:rsidR="00DA1AFC">
        <w:rPr>
          <w:rFonts w:ascii="Times New Roman" w:hAnsi="Times New Roman"/>
          <w:szCs w:val="26"/>
        </w:rPr>
        <w:t>ng Công ty mẹ là: (532.405.425)</w:t>
      </w:r>
      <w:r w:rsidRPr="00CF07B3">
        <w:rPr>
          <w:rFonts w:ascii="Times New Roman" w:hAnsi="Times New Roman"/>
          <w:szCs w:val="26"/>
        </w:rPr>
        <w:t xml:space="preserve"> </w:t>
      </w:r>
      <w:r w:rsidRPr="00CF07B3">
        <w:rPr>
          <w:rFonts w:ascii="Times New Roman" w:hAnsi="Times New Roman" w:hint="eastAsia"/>
          <w:szCs w:val="26"/>
        </w:rPr>
        <w:t>đ</w:t>
      </w:r>
      <w:r w:rsidRPr="00CF07B3">
        <w:rPr>
          <w:rFonts w:ascii="Times New Roman" w:hAnsi="Times New Roman"/>
          <w:szCs w:val="26"/>
        </w:rPr>
        <w:t>ồng.</w:t>
      </w:r>
    </w:p>
    <w:p w:rsidR="001B21AB" w:rsidRDefault="00CF07B3" w:rsidP="00017369">
      <w:pPr>
        <w:pStyle w:val="ListParagraph"/>
        <w:numPr>
          <w:ilvl w:val="0"/>
          <w:numId w:val="25"/>
        </w:numPr>
        <w:spacing w:before="60" w:after="60" w:line="312" w:lineRule="auto"/>
        <w:contextualSpacing w:val="0"/>
        <w:jc w:val="both"/>
        <w:rPr>
          <w:rFonts w:ascii="Times New Roman" w:hAnsi="Times New Roman"/>
          <w:szCs w:val="26"/>
        </w:rPr>
      </w:pPr>
      <w:r w:rsidRPr="00CF07B3">
        <w:rPr>
          <w:rFonts w:ascii="Times New Roman" w:hAnsi="Times New Roman"/>
          <w:szCs w:val="26"/>
        </w:rPr>
        <w:t xml:space="preserve">Lợi nhuận sau </w:t>
      </w:r>
      <w:r w:rsidRPr="006E0BEB">
        <w:rPr>
          <w:rFonts w:ascii="Times New Roman" w:hAnsi="Times New Roman"/>
        </w:rPr>
        <w:t>thuế</w:t>
      </w:r>
      <w:r w:rsidRPr="00CF07B3">
        <w:rPr>
          <w:rFonts w:ascii="Times New Roman" w:hAnsi="Times New Roman"/>
          <w:szCs w:val="26"/>
        </w:rPr>
        <w:t xml:space="preserve"> của cổ </w:t>
      </w:r>
      <w:r w:rsidRPr="00CF07B3">
        <w:rPr>
          <w:rFonts w:ascii="Times New Roman" w:hAnsi="Times New Roman" w:hint="eastAsia"/>
          <w:szCs w:val="26"/>
        </w:rPr>
        <w:t>đô</w:t>
      </w:r>
      <w:r w:rsidRPr="00CF07B3">
        <w:rPr>
          <w:rFonts w:ascii="Times New Roman" w:hAnsi="Times New Roman"/>
          <w:szCs w:val="26"/>
        </w:rPr>
        <w:t>ng</w:t>
      </w:r>
      <w:r w:rsidR="00DA1AFC">
        <w:rPr>
          <w:rFonts w:ascii="Times New Roman" w:hAnsi="Times New Roman"/>
          <w:szCs w:val="26"/>
        </w:rPr>
        <w:t xml:space="preserve"> không kiểm soát là: (257.909.146</w:t>
      </w:r>
      <w:r w:rsidRPr="00CF07B3">
        <w:rPr>
          <w:rFonts w:ascii="Times New Roman" w:hAnsi="Times New Roman"/>
          <w:szCs w:val="26"/>
        </w:rPr>
        <w:t xml:space="preserve">) </w:t>
      </w:r>
      <w:r w:rsidRPr="00CF07B3">
        <w:rPr>
          <w:rFonts w:ascii="Times New Roman" w:hAnsi="Times New Roman" w:hint="eastAsia"/>
          <w:szCs w:val="26"/>
        </w:rPr>
        <w:t>đ</w:t>
      </w:r>
      <w:r w:rsidRPr="00CF07B3">
        <w:rPr>
          <w:rFonts w:ascii="Times New Roman" w:hAnsi="Times New Roman"/>
          <w:szCs w:val="26"/>
        </w:rPr>
        <w:t>ồng.</w:t>
      </w:r>
    </w:p>
    <w:p w:rsidR="00263A0C" w:rsidRPr="005F737D" w:rsidRDefault="00263A0C" w:rsidP="00017369">
      <w:pPr>
        <w:pStyle w:val="ListParagraph"/>
        <w:numPr>
          <w:ilvl w:val="1"/>
          <w:numId w:val="23"/>
        </w:numPr>
        <w:spacing w:before="60" w:after="60" w:line="312" w:lineRule="auto"/>
        <w:ind w:left="720" w:hanging="540"/>
        <w:contextualSpacing w:val="0"/>
        <w:jc w:val="both"/>
        <w:rPr>
          <w:rFonts w:ascii="Times New Roman" w:hAnsi="Times New Roman"/>
          <w:b/>
          <w:szCs w:val="26"/>
        </w:rPr>
      </w:pPr>
      <w:r w:rsidRPr="005F737D">
        <w:rPr>
          <w:rFonts w:ascii="Times New Roman" w:hAnsi="Times New Roman"/>
          <w:b/>
          <w:szCs w:val="26"/>
        </w:rPr>
        <w:t>Phương án phân phối lợi nhuận</w:t>
      </w:r>
      <w:r w:rsidR="008B2561">
        <w:rPr>
          <w:rFonts w:ascii="Times New Roman" w:hAnsi="Times New Roman"/>
          <w:b/>
          <w:szCs w:val="26"/>
        </w:rPr>
        <w:t xml:space="preserve"> sau thuế</w:t>
      </w:r>
      <w:r w:rsidR="00DA1AFC">
        <w:rPr>
          <w:rFonts w:ascii="Times New Roman" w:hAnsi="Times New Roman"/>
          <w:b/>
          <w:szCs w:val="26"/>
        </w:rPr>
        <w:t xml:space="preserve"> năm 2020</w:t>
      </w:r>
      <w:r w:rsidRPr="005F737D">
        <w:rPr>
          <w:rFonts w:ascii="Times New Roman" w:hAnsi="Times New Roman"/>
          <w:b/>
          <w:szCs w:val="26"/>
        </w:rPr>
        <w:t>:</w:t>
      </w:r>
    </w:p>
    <w:p w:rsidR="00246CEA" w:rsidRPr="00DA1AFC" w:rsidRDefault="00492F0B" w:rsidP="00DA1AFC">
      <w:pPr>
        <w:spacing w:before="60" w:after="60" w:line="312" w:lineRule="auto"/>
        <w:ind w:firstLine="720"/>
        <w:jc w:val="both"/>
        <w:rPr>
          <w:rFonts w:ascii="Times New Roman" w:hAnsi="Times New Roman"/>
          <w:szCs w:val="26"/>
        </w:rPr>
      </w:pPr>
      <w:r w:rsidRPr="003E48EF">
        <w:rPr>
          <w:rFonts w:ascii="Times New Roman" w:hAnsi="Times New Roman"/>
          <w:szCs w:val="26"/>
        </w:rPr>
        <w:t>Căn cứ v</w:t>
      </w:r>
      <w:r w:rsidR="00DA1AFC">
        <w:rPr>
          <w:rFonts w:ascii="Times New Roman" w:hAnsi="Times New Roman"/>
          <w:szCs w:val="26"/>
        </w:rPr>
        <w:t>ào hoạt động kinh doanh năm 2020</w:t>
      </w:r>
      <w:r w:rsidR="00A251F9" w:rsidRPr="003E48EF">
        <w:rPr>
          <w:rFonts w:ascii="Times New Roman" w:hAnsi="Times New Roman"/>
          <w:szCs w:val="26"/>
        </w:rPr>
        <w:t xml:space="preserve"> </w:t>
      </w:r>
      <w:r w:rsidR="001D4D12" w:rsidRPr="003E48EF">
        <w:rPr>
          <w:rFonts w:ascii="Times New Roman" w:hAnsi="Times New Roman"/>
          <w:szCs w:val="26"/>
        </w:rPr>
        <w:t>Hội đồng Q</w:t>
      </w:r>
      <w:r w:rsidRPr="003E48EF">
        <w:rPr>
          <w:rFonts w:ascii="Times New Roman" w:hAnsi="Times New Roman"/>
          <w:szCs w:val="26"/>
        </w:rPr>
        <w:t xml:space="preserve">uản trị kính trình Đại hội đông </w:t>
      </w:r>
      <w:r w:rsidR="00DA1AFC">
        <w:rPr>
          <w:rFonts w:ascii="Times New Roman" w:hAnsi="Times New Roman"/>
          <w:szCs w:val="26"/>
        </w:rPr>
        <w:t>không trích lập các quỹ và không chi trả cổ tức cho các cổ đông năm 2020.</w:t>
      </w:r>
    </w:p>
    <w:p w:rsidR="005F737D" w:rsidRPr="00DB1CA9" w:rsidRDefault="003F12B0" w:rsidP="00017369">
      <w:pPr>
        <w:pStyle w:val="ListParagraph"/>
        <w:numPr>
          <w:ilvl w:val="0"/>
          <w:numId w:val="23"/>
        </w:numPr>
        <w:spacing w:before="60" w:after="60" w:line="312" w:lineRule="auto"/>
        <w:ind w:left="540"/>
        <w:contextualSpacing w:val="0"/>
        <w:jc w:val="both"/>
        <w:rPr>
          <w:rFonts w:ascii="Times New Roman" w:hAnsi="Times New Roman"/>
          <w:szCs w:val="26"/>
        </w:rPr>
      </w:pPr>
      <w:r>
        <w:rPr>
          <w:rFonts w:ascii="Times New Roman" w:hAnsi="Times New Roman"/>
          <w:b/>
          <w:szCs w:val="26"/>
        </w:rPr>
        <w:t>Thông qua Kế hoạch kinh doanh năm 202</w:t>
      </w:r>
      <w:r w:rsidR="00DA1AFC">
        <w:rPr>
          <w:rFonts w:ascii="Times New Roman" w:hAnsi="Times New Roman"/>
          <w:b/>
          <w:szCs w:val="26"/>
        </w:rPr>
        <w:t>1</w:t>
      </w:r>
      <w:r>
        <w:rPr>
          <w:rFonts w:ascii="Times New Roman" w:hAnsi="Times New Roman"/>
          <w:b/>
          <w:szCs w:val="26"/>
        </w:rPr>
        <w:t xml:space="preserve"> và </w:t>
      </w:r>
      <w:r w:rsidR="00C7253B">
        <w:rPr>
          <w:rFonts w:ascii="Times New Roman" w:hAnsi="Times New Roman"/>
          <w:b/>
          <w:szCs w:val="26"/>
        </w:rPr>
        <w:t xml:space="preserve">Kế hoạch </w:t>
      </w:r>
      <w:r w:rsidR="00C67FD7">
        <w:rPr>
          <w:rFonts w:ascii="Times New Roman" w:hAnsi="Times New Roman"/>
          <w:b/>
          <w:szCs w:val="26"/>
        </w:rPr>
        <w:t xml:space="preserve">phân phối lợi nhuận </w:t>
      </w:r>
      <w:r w:rsidR="003F0DFB">
        <w:rPr>
          <w:rFonts w:ascii="Times New Roman" w:hAnsi="Times New Roman"/>
          <w:b/>
          <w:szCs w:val="26"/>
        </w:rPr>
        <w:t xml:space="preserve">sau thuế </w:t>
      </w:r>
      <w:r w:rsidR="00C67FD7">
        <w:rPr>
          <w:rFonts w:ascii="Times New Roman" w:hAnsi="Times New Roman"/>
          <w:b/>
          <w:szCs w:val="26"/>
        </w:rPr>
        <w:t>năm 202</w:t>
      </w:r>
      <w:r w:rsidR="00DA1AFC">
        <w:rPr>
          <w:rFonts w:ascii="Times New Roman" w:hAnsi="Times New Roman"/>
          <w:b/>
          <w:szCs w:val="26"/>
        </w:rPr>
        <w:t>1</w:t>
      </w:r>
      <w:r w:rsidR="00C67FD7">
        <w:rPr>
          <w:rFonts w:ascii="Times New Roman" w:hAnsi="Times New Roman"/>
          <w:b/>
          <w:szCs w:val="26"/>
        </w:rPr>
        <w:t>:</w:t>
      </w:r>
    </w:p>
    <w:p w:rsidR="00DB1CA9" w:rsidRPr="0064588A" w:rsidRDefault="00536FA4" w:rsidP="00017369">
      <w:pPr>
        <w:pStyle w:val="ListParagraph"/>
        <w:numPr>
          <w:ilvl w:val="1"/>
          <w:numId w:val="23"/>
        </w:numPr>
        <w:spacing w:before="60" w:after="60" w:line="312" w:lineRule="auto"/>
        <w:ind w:left="720" w:hanging="540"/>
        <w:contextualSpacing w:val="0"/>
        <w:jc w:val="both"/>
        <w:rPr>
          <w:rFonts w:ascii="Times New Roman" w:hAnsi="Times New Roman"/>
          <w:b/>
          <w:szCs w:val="26"/>
        </w:rPr>
      </w:pPr>
      <w:r w:rsidRPr="0064588A">
        <w:rPr>
          <w:rFonts w:ascii="Times New Roman" w:hAnsi="Times New Roman"/>
          <w:b/>
          <w:szCs w:val="26"/>
        </w:rPr>
        <w:t>Kế hoạch kinh doanh năm 202</w:t>
      </w:r>
      <w:r w:rsidR="00DA1AFC">
        <w:rPr>
          <w:rFonts w:ascii="Times New Roman" w:hAnsi="Times New Roman"/>
          <w:b/>
          <w:szCs w:val="26"/>
        </w:rPr>
        <w:t>1</w:t>
      </w:r>
      <w:r w:rsidRPr="0064588A">
        <w:rPr>
          <w:rFonts w:ascii="Times New Roman" w:hAnsi="Times New Roman"/>
          <w:b/>
          <w:szCs w:val="26"/>
        </w:rPr>
        <w:t>:</w:t>
      </w:r>
    </w:p>
    <w:p w:rsidR="0064588A" w:rsidRDefault="00216203" w:rsidP="00017369">
      <w:pPr>
        <w:pStyle w:val="ListParagraph"/>
        <w:spacing w:before="60" w:after="60" w:line="312" w:lineRule="auto"/>
        <w:ind w:left="540"/>
        <w:contextualSpacing w:val="0"/>
        <w:jc w:val="both"/>
        <w:rPr>
          <w:rFonts w:ascii="Times New Roman" w:hAnsi="Times New Roman"/>
          <w:szCs w:val="26"/>
        </w:rPr>
      </w:pPr>
      <w:r w:rsidRPr="00216203">
        <w:rPr>
          <w:rFonts w:ascii="Times New Roman" w:hAnsi="Times New Roman"/>
          <w:szCs w:val="26"/>
        </w:rPr>
        <w:t>H</w:t>
      </w:r>
      <w:r w:rsidRPr="00216203">
        <w:rPr>
          <w:rFonts w:ascii="Times New Roman" w:hAnsi="Times New Roman" w:hint="eastAsia"/>
          <w:szCs w:val="26"/>
        </w:rPr>
        <w:t>Đ</w:t>
      </w:r>
      <w:r w:rsidRPr="00216203">
        <w:rPr>
          <w:rFonts w:ascii="Times New Roman" w:hAnsi="Times New Roman"/>
          <w:szCs w:val="26"/>
        </w:rPr>
        <w:t xml:space="preserve">QT kính trình </w:t>
      </w:r>
      <w:r w:rsidRPr="00216203">
        <w:rPr>
          <w:rFonts w:ascii="Times New Roman" w:hAnsi="Times New Roman" w:hint="eastAsia"/>
          <w:szCs w:val="26"/>
        </w:rPr>
        <w:t>Đ</w:t>
      </w:r>
      <w:r w:rsidRPr="00216203">
        <w:rPr>
          <w:rFonts w:ascii="Times New Roman" w:hAnsi="Times New Roman"/>
          <w:szCs w:val="26"/>
        </w:rPr>
        <w:t>H</w:t>
      </w:r>
      <w:r w:rsidRPr="00216203">
        <w:rPr>
          <w:rFonts w:ascii="Times New Roman" w:hAnsi="Times New Roman" w:hint="eastAsia"/>
          <w:szCs w:val="26"/>
        </w:rPr>
        <w:t>Đ</w:t>
      </w:r>
      <w:r w:rsidRPr="00216203">
        <w:rPr>
          <w:rFonts w:ascii="Times New Roman" w:hAnsi="Times New Roman"/>
          <w:szCs w:val="26"/>
        </w:rPr>
        <w:t>C</w:t>
      </w:r>
      <w:r w:rsidRPr="00216203">
        <w:rPr>
          <w:rFonts w:ascii="Times New Roman" w:hAnsi="Times New Roman" w:hint="eastAsia"/>
          <w:szCs w:val="26"/>
        </w:rPr>
        <w:t>Đ</w:t>
      </w:r>
      <w:r>
        <w:rPr>
          <w:rFonts w:ascii="Times New Roman" w:hAnsi="Times New Roman"/>
          <w:szCs w:val="26"/>
        </w:rPr>
        <w:t xml:space="preserve"> xem xét thông </w:t>
      </w:r>
      <w:r w:rsidRPr="00216203">
        <w:rPr>
          <w:rFonts w:ascii="Times New Roman" w:hAnsi="Times New Roman"/>
          <w:szCs w:val="26"/>
        </w:rPr>
        <w:t>qua một số chỉ tiêu kế hoạch kinh doanh cụ thể cho n</w:t>
      </w:r>
      <w:r w:rsidRPr="00216203">
        <w:rPr>
          <w:rFonts w:ascii="Times New Roman" w:hAnsi="Times New Roman" w:hint="eastAsia"/>
          <w:szCs w:val="26"/>
        </w:rPr>
        <w:t>ă</w:t>
      </w:r>
      <w:r w:rsidRPr="00216203">
        <w:rPr>
          <w:rFonts w:ascii="Times New Roman" w:hAnsi="Times New Roman"/>
          <w:szCs w:val="26"/>
        </w:rPr>
        <w:t>m 202</w:t>
      </w:r>
      <w:r w:rsidR="00DA1AFC">
        <w:rPr>
          <w:rFonts w:ascii="Times New Roman" w:hAnsi="Times New Roman"/>
          <w:szCs w:val="26"/>
        </w:rPr>
        <w:t>1</w:t>
      </w:r>
      <w:r w:rsidRPr="00216203">
        <w:rPr>
          <w:rFonts w:ascii="Times New Roman" w:hAnsi="Times New Roman"/>
          <w:szCs w:val="26"/>
        </w:rPr>
        <w:t xml:space="preserve"> nh</w:t>
      </w:r>
      <w:r w:rsidRPr="00216203">
        <w:rPr>
          <w:rFonts w:ascii="Times New Roman" w:hAnsi="Times New Roman" w:hint="eastAsia"/>
          <w:szCs w:val="26"/>
        </w:rPr>
        <w:t>ư</w:t>
      </w:r>
      <w:r w:rsidRPr="00216203">
        <w:rPr>
          <w:rFonts w:ascii="Times New Roman" w:hAnsi="Times New Roman"/>
          <w:szCs w:val="26"/>
        </w:rPr>
        <w:t xml:space="preserve"> sau:</w:t>
      </w:r>
    </w:p>
    <w:p w:rsidR="002A3258" w:rsidRPr="006121F7" w:rsidRDefault="002A3258" w:rsidP="00084B6E">
      <w:pPr>
        <w:spacing w:line="312" w:lineRule="auto"/>
        <w:ind w:left="6660" w:firstLine="540"/>
        <w:jc w:val="center"/>
        <w:rPr>
          <w:rFonts w:ascii="Times New Roman" w:hAnsi="Times New Roman"/>
          <w:i/>
          <w:sz w:val="25"/>
          <w:szCs w:val="25"/>
        </w:rPr>
      </w:pPr>
      <w:r w:rsidRPr="006121F7">
        <w:rPr>
          <w:rFonts w:ascii="Times New Roman" w:hAnsi="Times New Roman"/>
          <w:i/>
          <w:sz w:val="25"/>
          <w:szCs w:val="25"/>
        </w:rPr>
        <w:t>ĐVT: đồng</w:t>
      </w:r>
    </w:p>
    <w:tbl>
      <w:tblPr>
        <w:tblW w:w="4578" w:type="pc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2758"/>
        <w:gridCol w:w="2696"/>
        <w:gridCol w:w="2401"/>
      </w:tblGrid>
      <w:tr w:rsidR="002A3258" w:rsidRPr="006121F7" w:rsidTr="007E1400">
        <w:tc>
          <w:tcPr>
            <w:tcW w:w="566" w:type="pct"/>
            <w:vAlign w:val="center"/>
          </w:tcPr>
          <w:p w:rsidR="002A3258" w:rsidRPr="006121F7" w:rsidRDefault="002A3258" w:rsidP="00B57CF5">
            <w:pPr>
              <w:pStyle w:val="ListParagraph"/>
              <w:ind w:left="0"/>
              <w:contextualSpacing w:val="0"/>
              <w:jc w:val="center"/>
              <w:rPr>
                <w:rFonts w:ascii="Times New Roman" w:hAnsi="Times New Roman"/>
                <w:b/>
                <w:sz w:val="25"/>
                <w:szCs w:val="25"/>
              </w:rPr>
            </w:pPr>
            <w:r w:rsidRPr="006121F7">
              <w:rPr>
                <w:rFonts w:ascii="Times New Roman" w:hAnsi="Times New Roman"/>
                <w:b/>
                <w:sz w:val="25"/>
                <w:szCs w:val="25"/>
              </w:rPr>
              <w:t>STT</w:t>
            </w:r>
          </w:p>
        </w:tc>
        <w:tc>
          <w:tcPr>
            <w:tcW w:w="1557" w:type="pct"/>
            <w:vAlign w:val="center"/>
          </w:tcPr>
          <w:p w:rsidR="002A3258" w:rsidRPr="006121F7" w:rsidRDefault="002A3258" w:rsidP="00B57CF5">
            <w:pPr>
              <w:pStyle w:val="ListParagraph"/>
              <w:ind w:left="0"/>
              <w:contextualSpacing w:val="0"/>
              <w:jc w:val="center"/>
              <w:rPr>
                <w:rFonts w:ascii="Times New Roman" w:hAnsi="Times New Roman"/>
                <w:b/>
                <w:sz w:val="25"/>
                <w:szCs w:val="25"/>
              </w:rPr>
            </w:pPr>
            <w:r w:rsidRPr="006121F7">
              <w:rPr>
                <w:rFonts w:ascii="Times New Roman" w:hAnsi="Times New Roman"/>
                <w:b/>
                <w:sz w:val="25"/>
                <w:szCs w:val="25"/>
              </w:rPr>
              <w:t>Chỉ tiêu</w:t>
            </w:r>
          </w:p>
        </w:tc>
        <w:tc>
          <w:tcPr>
            <w:tcW w:w="1522" w:type="pct"/>
            <w:vAlign w:val="center"/>
          </w:tcPr>
          <w:p w:rsidR="002A3258" w:rsidRPr="006121F7" w:rsidRDefault="002A3258" w:rsidP="00B57CF5">
            <w:pPr>
              <w:pStyle w:val="ListParagraph"/>
              <w:ind w:left="0"/>
              <w:contextualSpacing w:val="0"/>
              <w:jc w:val="center"/>
              <w:rPr>
                <w:rFonts w:ascii="Times New Roman" w:hAnsi="Times New Roman"/>
                <w:b/>
                <w:sz w:val="25"/>
                <w:szCs w:val="25"/>
              </w:rPr>
            </w:pPr>
            <w:r w:rsidRPr="006121F7">
              <w:rPr>
                <w:rFonts w:ascii="Times New Roman" w:hAnsi="Times New Roman"/>
                <w:b/>
                <w:sz w:val="25"/>
                <w:szCs w:val="25"/>
              </w:rPr>
              <w:t>Công ty mẹ PVIF</w:t>
            </w:r>
          </w:p>
        </w:tc>
        <w:tc>
          <w:tcPr>
            <w:tcW w:w="1355" w:type="pct"/>
          </w:tcPr>
          <w:p w:rsidR="002A3258" w:rsidRPr="006121F7" w:rsidRDefault="002A3258" w:rsidP="00B57CF5">
            <w:pPr>
              <w:pStyle w:val="ListParagraph"/>
              <w:ind w:left="0"/>
              <w:contextualSpacing w:val="0"/>
              <w:jc w:val="center"/>
              <w:rPr>
                <w:rFonts w:ascii="Times New Roman" w:hAnsi="Times New Roman"/>
                <w:b/>
                <w:sz w:val="25"/>
                <w:szCs w:val="25"/>
              </w:rPr>
            </w:pPr>
            <w:r w:rsidRPr="006121F7">
              <w:rPr>
                <w:rFonts w:ascii="Times New Roman" w:hAnsi="Times New Roman"/>
                <w:b/>
                <w:sz w:val="25"/>
                <w:szCs w:val="25"/>
              </w:rPr>
              <w:t>Hợp nhất</w:t>
            </w:r>
          </w:p>
        </w:tc>
      </w:tr>
      <w:tr w:rsidR="00C93057" w:rsidRPr="006121F7" w:rsidTr="00AE3FE7">
        <w:tc>
          <w:tcPr>
            <w:tcW w:w="566" w:type="pct"/>
            <w:vAlign w:val="center"/>
          </w:tcPr>
          <w:p w:rsidR="00C93057" w:rsidRPr="006121F7" w:rsidRDefault="00C93057" w:rsidP="00C93057">
            <w:pPr>
              <w:pStyle w:val="ListParagraph"/>
              <w:ind w:left="162"/>
              <w:contextualSpacing w:val="0"/>
              <w:jc w:val="center"/>
              <w:rPr>
                <w:rFonts w:ascii="Times New Roman" w:hAnsi="Times New Roman"/>
                <w:sz w:val="25"/>
                <w:szCs w:val="25"/>
              </w:rPr>
            </w:pPr>
            <w:r w:rsidRPr="006121F7">
              <w:rPr>
                <w:rFonts w:ascii="Times New Roman" w:hAnsi="Times New Roman"/>
                <w:sz w:val="25"/>
                <w:szCs w:val="25"/>
              </w:rPr>
              <w:t>1.</w:t>
            </w:r>
          </w:p>
        </w:tc>
        <w:tc>
          <w:tcPr>
            <w:tcW w:w="1557" w:type="pct"/>
            <w:vAlign w:val="center"/>
          </w:tcPr>
          <w:p w:rsidR="00C93057" w:rsidRPr="006121F7" w:rsidRDefault="00C93057" w:rsidP="00C93057">
            <w:pPr>
              <w:pStyle w:val="ListParagraph"/>
              <w:ind w:left="0"/>
              <w:contextualSpacing w:val="0"/>
              <w:jc w:val="both"/>
              <w:rPr>
                <w:rFonts w:ascii="Times New Roman" w:hAnsi="Times New Roman"/>
                <w:sz w:val="25"/>
                <w:szCs w:val="25"/>
              </w:rPr>
            </w:pPr>
            <w:r w:rsidRPr="006121F7">
              <w:rPr>
                <w:rFonts w:ascii="Times New Roman" w:hAnsi="Times New Roman"/>
                <w:sz w:val="25"/>
                <w:szCs w:val="25"/>
              </w:rPr>
              <w:t>Tổng doanh thu</w:t>
            </w:r>
          </w:p>
        </w:tc>
        <w:tc>
          <w:tcPr>
            <w:tcW w:w="1522" w:type="pct"/>
            <w:vAlign w:val="bottom"/>
          </w:tcPr>
          <w:p w:rsidR="00C93057" w:rsidRPr="00C93057" w:rsidRDefault="00C93057" w:rsidP="00C93057">
            <w:pPr>
              <w:jc w:val="right"/>
              <w:rPr>
                <w:rFonts w:ascii="Times New Roman" w:hAnsi="Times New Roman"/>
                <w:sz w:val="24"/>
                <w:szCs w:val="24"/>
              </w:rPr>
            </w:pPr>
            <w:r w:rsidRPr="00C93057">
              <w:rPr>
                <w:rFonts w:ascii="Times New Roman" w:hAnsi="Times New Roman"/>
                <w:sz w:val="24"/>
                <w:szCs w:val="24"/>
              </w:rPr>
              <w:t xml:space="preserve">    60.317.401.133 </w:t>
            </w:r>
          </w:p>
        </w:tc>
        <w:tc>
          <w:tcPr>
            <w:tcW w:w="1355" w:type="pct"/>
          </w:tcPr>
          <w:p w:rsidR="00C93057" w:rsidRPr="007E1400" w:rsidRDefault="00C93057" w:rsidP="00C93057">
            <w:pPr>
              <w:jc w:val="right"/>
              <w:rPr>
                <w:rFonts w:ascii="Times New Roman" w:hAnsi="Times New Roman"/>
                <w:sz w:val="24"/>
                <w:szCs w:val="24"/>
              </w:rPr>
            </w:pPr>
            <w:r w:rsidRPr="007E1400">
              <w:rPr>
                <w:rFonts w:ascii="Times New Roman" w:hAnsi="Times New Roman"/>
                <w:sz w:val="24"/>
                <w:szCs w:val="24"/>
              </w:rPr>
              <w:t xml:space="preserve">    61.974.192.003 </w:t>
            </w:r>
          </w:p>
        </w:tc>
      </w:tr>
      <w:tr w:rsidR="00C93057" w:rsidRPr="006121F7" w:rsidTr="007E1400">
        <w:tc>
          <w:tcPr>
            <w:tcW w:w="566" w:type="pct"/>
            <w:vAlign w:val="center"/>
          </w:tcPr>
          <w:p w:rsidR="00C93057" w:rsidRPr="006121F7" w:rsidRDefault="00C93057" w:rsidP="00C93057">
            <w:pPr>
              <w:pStyle w:val="ListParagraph"/>
              <w:ind w:left="162"/>
              <w:contextualSpacing w:val="0"/>
              <w:jc w:val="center"/>
              <w:rPr>
                <w:rFonts w:ascii="Times New Roman" w:hAnsi="Times New Roman"/>
                <w:sz w:val="25"/>
                <w:szCs w:val="25"/>
              </w:rPr>
            </w:pPr>
            <w:r w:rsidRPr="006121F7">
              <w:rPr>
                <w:rFonts w:ascii="Times New Roman" w:hAnsi="Times New Roman"/>
                <w:sz w:val="25"/>
                <w:szCs w:val="25"/>
              </w:rPr>
              <w:t>2.</w:t>
            </w:r>
          </w:p>
        </w:tc>
        <w:tc>
          <w:tcPr>
            <w:tcW w:w="1557" w:type="pct"/>
            <w:vAlign w:val="center"/>
          </w:tcPr>
          <w:p w:rsidR="00C93057" w:rsidRPr="006121F7" w:rsidRDefault="00C93057" w:rsidP="00C93057">
            <w:pPr>
              <w:pStyle w:val="ListParagraph"/>
              <w:ind w:left="0"/>
              <w:contextualSpacing w:val="0"/>
              <w:jc w:val="both"/>
              <w:rPr>
                <w:rFonts w:ascii="Times New Roman" w:hAnsi="Times New Roman"/>
                <w:sz w:val="25"/>
                <w:szCs w:val="25"/>
              </w:rPr>
            </w:pPr>
            <w:r w:rsidRPr="006121F7">
              <w:rPr>
                <w:rFonts w:ascii="Times New Roman" w:hAnsi="Times New Roman"/>
                <w:sz w:val="25"/>
                <w:szCs w:val="25"/>
              </w:rPr>
              <w:t>Tổng chi phí</w:t>
            </w:r>
          </w:p>
        </w:tc>
        <w:tc>
          <w:tcPr>
            <w:tcW w:w="1522" w:type="pct"/>
            <w:vAlign w:val="bottom"/>
          </w:tcPr>
          <w:p w:rsidR="00C93057" w:rsidRPr="00C93057" w:rsidRDefault="00C93057" w:rsidP="00C93057">
            <w:pPr>
              <w:jc w:val="right"/>
              <w:rPr>
                <w:rFonts w:ascii="Times New Roman" w:hAnsi="Times New Roman"/>
                <w:sz w:val="24"/>
                <w:szCs w:val="24"/>
              </w:rPr>
            </w:pPr>
            <w:r w:rsidRPr="00C93057">
              <w:rPr>
                <w:rFonts w:ascii="Times New Roman" w:hAnsi="Times New Roman"/>
                <w:sz w:val="24"/>
                <w:szCs w:val="24"/>
              </w:rPr>
              <w:t>55.094.145.393</w:t>
            </w:r>
          </w:p>
        </w:tc>
        <w:tc>
          <w:tcPr>
            <w:tcW w:w="1355" w:type="pct"/>
          </w:tcPr>
          <w:p w:rsidR="00C93057" w:rsidRPr="007E1400" w:rsidRDefault="00C93057" w:rsidP="00C93057">
            <w:pPr>
              <w:jc w:val="right"/>
              <w:rPr>
                <w:rFonts w:ascii="Times New Roman" w:hAnsi="Times New Roman"/>
                <w:sz w:val="24"/>
                <w:szCs w:val="24"/>
              </w:rPr>
            </w:pPr>
            <w:r w:rsidRPr="007E1400">
              <w:rPr>
                <w:rFonts w:ascii="Times New Roman" w:hAnsi="Times New Roman"/>
                <w:sz w:val="24"/>
                <w:szCs w:val="24"/>
              </w:rPr>
              <w:t xml:space="preserve">    59.306.971.223</w:t>
            </w:r>
          </w:p>
        </w:tc>
      </w:tr>
      <w:tr w:rsidR="00C93057" w:rsidRPr="006121F7" w:rsidTr="007E1400">
        <w:tc>
          <w:tcPr>
            <w:tcW w:w="566" w:type="pct"/>
            <w:vAlign w:val="center"/>
          </w:tcPr>
          <w:p w:rsidR="00C93057" w:rsidRPr="006121F7" w:rsidRDefault="00C93057" w:rsidP="00C93057">
            <w:pPr>
              <w:pStyle w:val="ListParagraph"/>
              <w:ind w:left="162"/>
              <w:contextualSpacing w:val="0"/>
              <w:jc w:val="center"/>
              <w:rPr>
                <w:rFonts w:ascii="Times New Roman" w:hAnsi="Times New Roman"/>
                <w:sz w:val="25"/>
                <w:szCs w:val="25"/>
              </w:rPr>
            </w:pPr>
            <w:r w:rsidRPr="006121F7">
              <w:rPr>
                <w:rFonts w:ascii="Times New Roman" w:hAnsi="Times New Roman"/>
                <w:sz w:val="25"/>
                <w:szCs w:val="25"/>
              </w:rPr>
              <w:t>3.</w:t>
            </w:r>
          </w:p>
        </w:tc>
        <w:tc>
          <w:tcPr>
            <w:tcW w:w="1557" w:type="pct"/>
            <w:vAlign w:val="center"/>
          </w:tcPr>
          <w:p w:rsidR="00C93057" w:rsidRPr="006121F7" w:rsidRDefault="00C93057" w:rsidP="00C93057">
            <w:pPr>
              <w:pStyle w:val="ListParagraph"/>
              <w:ind w:left="0"/>
              <w:contextualSpacing w:val="0"/>
              <w:jc w:val="both"/>
              <w:rPr>
                <w:rFonts w:ascii="Times New Roman" w:hAnsi="Times New Roman"/>
                <w:sz w:val="25"/>
                <w:szCs w:val="25"/>
              </w:rPr>
            </w:pPr>
            <w:r w:rsidRPr="006121F7">
              <w:rPr>
                <w:rFonts w:ascii="Times New Roman" w:hAnsi="Times New Roman"/>
                <w:sz w:val="25"/>
                <w:szCs w:val="25"/>
              </w:rPr>
              <w:t>Lợi nhuận trước thuế</w:t>
            </w:r>
          </w:p>
        </w:tc>
        <w:tc>
          <w:tcPr>
            <w:tcW w:w="1522" w:type="pct"/>
            <w:vAlign w:val="bottom"/>
          </w:tcPr>
          <w:p w:rsidR="00C93057" w:rsidRPr="00C93057" w:rsidRDefault="00C93057" w:rsidP="00C93057">
            <w:pPr>
              <w:jc w:val="right"/>
              <w:rPr>
                <w:rFonts w:ascii="Times New Roman" w:hAnsi="Times New Roman"/>
                <w:sz w:val="24"/>
                <w:szCs w:val="24"/>
              </w:rPr>
            </w:pPr>
            <w:r w:rsidRPr="00C93057">
              <w:rPr>
                <w:rFonts w:ascii="Times New Roman" w:hAnsi="Times New Roman"/>
                <w:sz w:val="24"/>
                <w:szCs w:val="24"/>
              </w:rPr>
              <w:t>5.223.255.740</w:t>
            </w:r>
          </w:p>
        </w:tc>
        <w:tc>
          <w:tcPr>
            <w:tcW w:w="1355" w:type="pct"/>
          </w:tcPr>
          <w:p w:rsidR="00C93057" w:rsidRPr="007E1400" w:rsidRDefault="00C93057" w:rsidP="00C93057">
            <w:pPr>
              <w:jc w:val="right"/>
              <w:rPr>
                <w:rFonts w:ascii="Times New Roman" w:hAnsi="Times New Roman"/>
                <w:sz w:val="24"/>
                <w:szCs w:val="24"/>
              </w:rPr>
            </w:pPr>
            <w:r w:rsidRPr="007E1400">
              <w:rPr>
                <w:rFonts w:ascii="Times New Roman" w:hAnsi="Times New Roman"/>
                <w:sz w:val="24"/>
                <w:szCs w:val="24"/>
              </w:rPr>
              <w:t xml:space="preserve">      2.667.220.780 </w:t>
            </w:r>
          </w:p>
        </w:tc>
      </w:tr>
      <w:tr w:rsidR="00C93057" w:rsidRPr="006121F7" w:rsidTr="007E1400">
        <w:tc>
          <w:tcPr>
            <w:tcW w:w="566" w:type="pct"/>
            <w:vAlign w:val="center"/>
          </w:tcPr>
          <w:p w:rsidR="00C93057" w:rsidRPr="006121F7" w:rsidRDefault="00C93057" w:rsidP="00C93057">
            <w:pPr>
              <w:pStyle w:val="ListParagraph"/>
              <w:ind w:left="162"/>
              <w:contextualSpacing w:val="0"/>
              <w:jc w:val="center"/>
              <w:rPr>
                <w:rFonts w:ascii="Times New Roman" w:hAnsi="Times New Roman"/>
                <w:sz w:val="25"/>
                <w:szCs w:val="25"/>
              </w:rPr>
            </w:pPr>
            <w:r w:rsidRPr="006121F7">
              <w:rPr>
                <w:rFonts w:ascii="Times New Roman" w:hAnsi="Times New Roman"/>
                <w:sz w:val="25"/>
                <w:szCs w:val="25"/>
              </w:rPr>
              <w:t>4.</w:t>
            </w:r>
          </w:p>
        </w:tc>
        <w:tc>
          <w:tcPr>
            <w:tcW w:w="1557" w:type="pct"/>
            <w:vAlign w:val="center"/>
          </w:tcPr>
          <w:p w:rsidR="00C93057" w:rsidRPr="006121F7" w:rsidRDefault="00C93057" w:rsidP="00C93057">
            <w:pPr>
              <w:pStyle w:val="ListParagraph"/>
              <w:ind w:left="0"/>
              <w:contextualSpacing w:val="0"/>
              <w:jc w:val="both"/>
              <w:rPr>
                <w:rFonts w:ascii="Times New Roman" w:hAnsi="Times New Roman"/>
                <w:sz w:val="25"/>
                <w:szCs w:val="25"/>
              </w:rPr>
            </w:pPr>
            <w:r w:rsidRPr="006121F7">
              <w:rPr>
                <w:rFonts w:ascii="Times New Roman" w:hAnsi="Times New Roman"/>
                <w:sz w:val="25"/>
                <w:szCs w:val="25"/>
              </w:rPr>
              <w:t>Lợi nhuận sau thuế</w:t>
            </w:r>
          </w:p>
        </w:tc>
        <w:tc>
          <w:tcPr>
            <w:tcW w:w="1522" w:type="pct"/>
            <w:vAlign w:val="bottom"/>
          </w:tcPr>
          <w:p w:rsidR="00C93057" w:rsidRPr="00C93057" w:rsidRDefault="00C93057" w:rsidP="00C93057">
            <w:pPr>
              <w:jc w:val="right"/>
              <w:rPr>
                <w:rFonts w:ascii="Times New Roman" w:hAnsi="Times New Roman"/>
                <w:sz w:val="24"/>
                <w:szCs w:val="24"/>
              </w:rPr>
            </w:pPr>
            <w:r w:rsidRPr="00C93057">
              <w:rPr>
                <w:rFonts w:ascii="Times New Roman" w:hAnsi="Times New Roman"/>
                <w:sz w:val="24"/>
                <w:szCs w:val="24"/>
              </w:rPr>
              <w:t xml:space="preserve">      3.624.515.722 </w:t>
            </w:r>
          </w:p>
        </w:tc>
        <w:tc>
          <w:tcPr>
            <w:tcW w:w="1355" w:type="pct"/>
          </w:tcPr>
          <w:p w:rsidR="00C93057" w:rsidRPr="007E1400" w:rsidRDefault="00C93057" w:rsidP="00C93057">
            <w:pPr>
              <w:jc w:val="right"/>
              <w:rPr>
                <w:rFonts w:ascii="Times New Roman" w:hAnsi="Times New Roman"/>
                <w:sz w:val="24"/>
                <w:szCs w:val="24"/>
              </w:rPr>
            </w:pPr>
            <w:r w:rsidRPr="007E1400">
              <w:rPr>
                <w:rFonts w:ascii="Times New Roman" w:hAnsi="Times New Roman"/>
                <w:sz w:val="24"/>
                <w:szCs w:val="24"/>
              </w:rPr>
              <w:t xml:space="preserve">         623.939.028 </w:t>
            </w:r>
          </w:p>
        </w:tc>
      </w:tr>
    </w:tbl>
    <w:p w:rsidR="00DA63CF" w:rsidRDefault="00DC0DF6" w:rsidP="00017369">
      <w:pPr>
        <w:pStyle w:val="ListParagraph"/>
        <w:spacing w:before="60" w:after="60" w:line="312" w:lineRule="auto"/>
        <w:ind w:left="540"/>
        <w:contextualSpacing w:val="0"/>
        <w:jc w:val="both"/>
        <w:rPr>
          <w:rFonts w:ascii="Times New Roman" w:hAnsi="Times New Roman"/>
          <w:szCs w:val="26"/>
        </w:rPr>
      </w:pPr>
      <w:r w:rsidRPr="00DC0DF6">
        <w:rPr>
          <w:rFonts w:ascii="Times New Roman" w:hAnsi="Times New Roman"/>
          <w:szCs w:val="26"/>
        </w:rPr>
        <w:t xml:space="preserve">Trong </w:t>
      </w:r>
      <w:r w:rsidRPr="00DC0DF6">
        <w:rPr>
          <w:rFonts w:ascii="Times New Roman" w:hAnsi="Times New Roman" w:hint="eastAsia"/>
          <w:szCs w:val="26"/>
        </w:rPr>
        <w:t>đó</w:t>
      </w:r>
      <w:r w:rsidRPr="00DC0DF6">
        <w:rPr>
          <w:rFonts w:ascii="Times New Roman" w:hAnsi="Times New Roman"/>
          <w:szCs w:val="26"/>
        </w:rPr>
        <w:t>: Kế hoạch Quỹ l</w:t>
      </w:r>
      <w:r w:rsidRPr="00DC0DF6">
        <w:rPr>
          <w:rFonts w:ascii="Times New Roman" w:hAnsi="Times New Roman" w:hint="eastAsia"/>
          <w:szCs w:val="26"/>
        </w:rPr>
        <w:t>ươ</w:t>
      </w:r>
      <w:r w:rsidRPr="00DC0DF6">
        <w:rPr>
          <w:rFonts w:ascii="Times New Roman" w:hAnsi="Times New Roman"/>
          <w:szCs w:val="26"/>
        </w:rPr>
        <w:t>ng n</w:t>
      </w:r>
      <w:r w:rsidRPr="00DC0DF6">
        <w:rPr>
          <w:rFonts w:ascii="Times New Roman" w:hAnsi="Times New Roman" w:hint="eastAsia"/>
          <w:szCs w:val="26"/>
        </w:rPr>
        <w:t>ă</w:t>
      </w:r>
      <w:r>
        <w:rPr>
          <w:rFonts w:ascii="Times New Roman" w:hAnsi="Times New Roman"/>
          <w:szCs w:val="26"/>
        </w:rPr>
        <w:t>m 202</w:t>
      </w:r>
      <w:r w:rsidR="00DA1AFC">
        <w:rPr>
          <w:rFonts w:ascii="Times New Roman" w:hAnsi="Times New Roman"/>
          <w:szCs w:val="26"/>
        </w:rPr>
        <w:t>1</w:t>
      </w:r>
      <w:r w:rsidRPr="00DC0DF6">
        <w:rPr>
          <w:rFonts w:ascii="Times New Roman" w:hAnsi="Times New Roman"/>
          <w:szCs w:val="26"/>
        </w:rPr>
        <w:t xml:space="preserve"> của PVIF là 4 tỷ </w:t>
      </w:r>
      <w:r w:rsidRPr="00DC0DF6">
        <w:rPr>
          <w:rFonts w:ascii="Times New Roman" w:hAnsi="Times New Roman" w:hint="eastAsia"/>
          <w:szCs w:val="26"/>
        </w:rPr>
        <w:t>đ</w:t>
      </w:r>
      <w:r w:rsidR="00BC64A3">
        <w:rPr>
          <w:rFonts w:ascii="Times New Roman" w:hAnsi="Times New Roman"/>
          <w:szCs w:val="26"/>
        </w:rPr>
        <w:t>ồng.</w:t>
      </w:r>
    </w:p>
    <w:p w:rsidR="00536FA4" w:rsidRPr="00A60FEC" w:rsidRDefault="00536FA4" w:rsidP="00017369">
      <w:pPr>
        <w:pStyle w:val="ListParagraph"/>
        <w:numPr>
          <w:ilvl w:val="1"/>
          <w:numId w:val="23"/>
        </w:numPr>
        <w:spacing w:before="60" w:after="60" w:line="312" w:lineRule="auto"/>
        <w:ind w:left="720" w:hanging="540"/>
        <w:contextualSpacing w:val="0"/>
        <w:jc w:val="both"/>
        <w:rPr>
          <w:rFonts w:ascii="Times New Roman" w:hAnsi="Times New Roman"/>
          <w:b/>
          <w:szCs w:val="26"/>
        </w:rPr>
      </w:pPr>
      <w:r w:rsidRPr="00A60FEC">
        <w:rPr>
          <w:rFonts w:ascii="Times New Roman" w:hAnsi="Times New Roman"/>
          <w:b/>
          <w:szCs w:val="26"/>
        </w:rPr>
        <w:t>Kế hoạch phân phối nhuận sau thuế năm 202</w:t>
      </w:r>
      <w:r w:rsidR="00DA1AFC" w:rsidRPr="00A60FEC">
        <w:rPr>
          <w:rFonts w:ascii="Times New Roman" w:hAnsi="Times New Roman"/>
          <w:b/>
          <w:szCs w:val="26"/>
        </w:rPr>
        <w:t>1</w:t>
      </w:r>
      <w:r w:rsidRPr="00A60FEC">
        <w:rPr>
          <w:rFonts w:ascii="Times New Roman" w:hAnsi="Times New Roman"/>
          <w:b/>
          <w:szCs w:val="26"/>
        </w:rPr>
        <w:t>:</w:t>
      </w:r>
    </w:p>
    <w:p w:rsidR="0064588A" w:rsidRPr="00595A01" w:rsidRDefault="009117A3" w:rsidP="00017369">
      <w:pPr>
        <w:pStyle w:val="ListParagraph"/>
        <w:spacing w:before="60" w:after="60" w:line="312" w:lineRule="auto"/>
        <w:ind w:left="540"/>
        <w:contextualSpacing w:val="0"/>
        <w:jc w:val="both"/>
        <w:rPr>
          <w:rFonts w:ascii="Times New Roman" w:hAnsi="Times New Roman"/>
          <w:szCs w:val="26"/>
          <w:lang w:val="vi-VN"/>
        </w:rPr>
      </w:pPr>
      <w:proofErr w:type="gramStart"/>
      <w:r w:rsidRPr="00A60FEC">
        <w:rPr>
          <w:rFonts w:ascii="Times New Roman" w:hAnsi="Times New Roman"/>
          <w:color w:val="000000" w:themeColor="text1"/>
          <w:szCs w:val="26"/>
        </w:rPr>
        <w:t>Tr</w:t>
      </w:r>
      <w:r w:rsidRPr="00A60FEC">
        <w:rPr>
          <w:rFonts w:ascii="Times New Roman" w:hAnsi="Times New Roman" w:hint="eastAsia"/>
          <w:color w:val="000000" w:themeColor="text1"/>
          <w:szCs w:val="26"/>
        </w:rPr>
        <w:t>ư</w:t>
      </w:r>
      <w:r w:rsidRPr="00A60FEC">
        <w:rPr>
          <w:rFonts w:ascii="Times New Roman" w:hAnsi="Times New Roman"/>
          <w:color w:val="000000" w:themeColor="text1"/>
          <w:szCs w:val="26"/>
        </w:rPr>
        <w:t>ớc diễn biến của dịch Covid-19, du lịch</w:t>
      </w:r>
      <w:r w:rsidR="00A571BB" w:rsidRPr="00A60FEC">
        <w:rPr>
          <w:rFonts w:ascii="Times New Roman" w:hAnsi="Times New Roman"/>
          <w:color w:val="000000" w:themeColor="text1"/>
          <w:szCs w:val="26"/>
        </w:rPr>
        <w:t xml:space="preserve"> nghỉ dưỡng</w:t>
      </w:r>
      <w:r w:rsidR="00C5017E">
        <w:rPr>
          <w:rFonts w:ascii="Times New Roman" w:hAnsi="Times New Roman"/>
          <w:color w:val="000000" w:themeColor="text1"/>
          <w:szCs w:val="26"/>
        </w:rPr>
        <w:t xml:space="preserve">, </w:t>
      </w:r>
      <w:r w:rsidR="00C85CB3" w:rsidRPr="00A60FEC">
        <w:rPr>
          <w:rFonts w:ascii="Times New Roman" w:hAnsi="Times New Roman"/>
          <w:color w:val="000000" w:themeColor="text1"/>
          <w:szCs w:val="26"/>
        </w:rPr>
        <w:t>bất động sản</w:t>
      </w:r>
      <w:r w:rsidRPr="00A60FEC">
        <w:rPr>
          <w:rFonts w:ascii="Times New Roman" w:hAnsi="Times New Roman"/>
          <w:color w:val="000000" w:themeColor="text1"/>
          <w:szCs w:val="26"/>
        </w:rPr>
        <w:t xml:space="preserve"> là những ngành</w:t>
      </w:r>
      <w:r w:rsidRPr="0084148F">
        <w:rPr>
          <w:rFonts w:ascii="Times New Roman" w:hAnsi="Times New Roman"/>
          <w:szCs w:val="26"/>
        </w:rPr>
        <w:t xml:space="preserve"> bị ảnh h</w:t>
      </w:r>
      <w:r w:rsidRPr="0084148F">
        <w:rPr>
          <w:rFonts w:ascii="Times New Roman" w:hAnsi="Times New Roman" w:hint="eastAsia"/>
          <w:szCs w:val="26"/>
        </w:rPr>
        <w:t>ư</w:t>
      </w:r>
      <w:r w:rsidRPr="0084148F">
        <w:rPr>
          <w:rFonts w:ascii="Times New Roman" w:hAnsi="Times New Roman"/>
          <w:szCs w:val="26"/>
        </w:rPr>
        <w:t>ởng trực tiếp và nặng nề</w:t>
      </w:r>
      <w:r w:rsidR="0084148F">
        <w:rPr>
          <w:rFonts w:ascii="Times New Roman" w:hAnsi="Times New Roman"/>
          <w:szCs w:val="26"/>
        </w:rPr>
        <w:t xml:space="preserve"> nhất.</w:t>
      </w:r>
      <w:proofErr w:type="gramEnd"/>
      <w:r w:rsidR="0084148F">
        <w:rPr>
          <w:rFonts w:ascii="Times New Roman" w:hAnsi="Times New Roman"/>
          <w:szCs w:val="26"/>
        </w:rPr>
        <w:t xml:space="preserve"> </w:t>
      </w:r>
      <w:r w:rsidRPr="009117A3">
        <w:rPr>
          <w:rFonts w:ascii="Times New Roman" w:hAnsi="Times New Roman" w:hint="eastAsia"/>
          <w:szCs w:val="26"/>
        </w:rPr>
        <w:t>Đâ</w:t>
      </w:r>
      <w:r w:rsidRPr="009117A3">
        <w:rPr>
          <w:rFonts w:ascii="Times New Roman" w:hAnsi="Times New Roman"/>
          <w:szCs w:val="26"/>
        </w:rPr>
        <w:t xml:space="preserve">y </w:t>
      </w:r>
      <w:r w:rsidRPr="009117A3">
        <w:rPr>
          <w:rFonts w:ascii="Times New Roman" w:hAnsi="Times New Roman" w:hint="eastAsia"/>
          <w:szCs w:val="26"/>
        </w:rPr>
        <w:t>đ</w:t>
      </w:r>
      <w:r w:rsidRPr="009117A3">
        <w:rPr>
          <w:rFonts w:ascii="Times New Roman" w:hAnsi="Times New Roman"/>
          <w:szCs w:val="26"/>
        </w:rPr>
        <w:t>ều là n</w:t>
      </w:r>
      <w:r w:rsidR="00423A6E">
        <w:rPr>
          <w:rFonts w:ascii="Times New Roman" w:hAnsi="Times New Roman"/>
          <w:szCs w:val="26"/>
        </w:rPr>
        <w:t>hững lĩnh vực kinh doanh chính</w:t>
      </w:r>
      <w:r w:rsidRPr="009117A3">
        <w:rPr>
          <w:rFonts w:ascii="Times New Roman" w:hAnsi="Times New Roman"/>
          <w:szCs w:val="26"/>
        </w:rPr>
        <w:t xml:space="preserve"> của </w:t>
      </w:r>
      <w:r w:rsidR="00C85CB3">
        <w:rPr>
          <w:rFonts w:ascii="Times New Roman" w:hAnsi="Times New Roman"/>
          <w:szCs w:val="26"/>
        </w:rPr>
        <w:t>PVIF</w:t>
      </w:r>
      <w:r w:rsidR="0084148F">
        <w:rPr>
          <w:rFonts w:ascii="Times New Roman" w:hAnsi="Times New Roman"/>
          <w:szCs w:val="26"/>
        </w:rPr>
        <w:t xml:space="preserve"> nên hoạt </w:t>
      </w:r>
      <w:r w:rsidRPr="0084148F">
        <w:rPr>
          <w:rFonts w:ascii="Times New Roman" w:hAnsi="Times New Roman" w:cs="Calibri"/>
          <w:szCs w:val="26"/>
        </w:rPr>
        <w:t>đ</w:t>
      </w:r>
      <w:r w:rsidRPr="0084148F">
        <w:rPr>
          <w:rFonts w:ascii="Times New Roman" w:hAnsi="Times New Roman"/>
          <w:szCs w:val="26"/>
        </w:rPr>
        <w:t xml:space="preserve">ộng kinh doanh 06 tháng </w:t>
      </w:r>
      <w:r w:rsidRPr="0084148F">
        <w:rPr>
          <w:rFonts w:ascii="Times New Roman" w:hAnsi="Times New Roman" w:hint="eastAsia"/>
          <w:szCs w:val="26"/>
        </w:rPr>
        <w:t>đ</w:t>
      </w:r>
      <w:r w:rsidRPr="0084148F">
        <w:rPr>
          <w:rFonts w:ascii="Times New Roman" w:hAnsi="Times New Roman"/>
          <w:szCs w:val="26"/>
        </w:rPr>
        <w:t>ầu n</w:t>
      </w:r>
      <w:r w:rsidRPr="0084148F">
        <w:rPr>
          <w:rFonts w:ascii="Times New Roman" w:hAnsi="Times New Roman" w:hint="eastAsia"/>
          <w:szCs w:val="26"/>
        </w:rPr>
        <w:t>ă</w:t>
      </w:r>
      <w:r w:rsidRPr="0084148F">
        <w:rPr>
          <w:rFonts w:ascii="Times New Roman" w:hAnsi="Times New Roman"/>
          <w:szCs w:val="26"/>
        </w:rPr>
        <w:t>m và dự kiến cả n</w:t>
      </w:r>
      <w:r w:rsidRPr="0084148F">
        <w:rPr>
          <w:rFonts w:ascii="Times New Roman" w:hAnsi="Times New Roman" w:hint="eastAsia"/>
          <w:szCs w:val="26"/>
        </w:rPr>
        <w:t>ă</w:t>
      </w:r>
      <w:r w:rsidRPr="0084148F">
        <w:rPr>
          <w:rFonts w:ascii="Times New Roman" w:hAnsi="Times New Roman"/>
          <w:szCs w:val="26"/>
        </w:rPr>
        <w:t>m 202</w:t>
      </w:r>
      <w:r w:rsidR="00A60FEC">
        <w:rPr>
          <w:rFonts w:ascii="Times New Roman" w:hAnsi="Times New Roman"/>
          <w:szCs w:val="26"/>
        </w:rPr>
        <w:t>1</w:t>
      </w:r>
      <w:r w:rsidRPr="0084148F">
        <w:rPr>
          <w:rFonts w:ascii="Times New Roman" w:hAnsi="Times New Roman"/>
          <w:szCs w:val="26"/>
        </w:rPr>
        <w:t xml:space="preserve"> bị ảnh h</w:t>
      </w:r>
      <w:r w:rsidRPr="0084148F">
        <w:rPr>
          <w:rFonts w:ascii="Times New Roman" w:hAnsi="Times New Roman" w:hint="eastAsia"/>
          <w:szCs w:val="26"/>
        </w:rPr>
        <w:t>ư</w:t>
      </w:r>
      <w:r w:rsidR="0084148F">
        <w:rPr>
          <w:rFonts w:ascii="Times New Roman" w:hAnsi="Times New Roman"/>
          <w:szCs w:val="26"/>
        </w:rPr>
        <w:t xml:space="preserve">ởng lớn. </w:t>
      </w:r>
      <w:proofErr w:type="gramStart"/>
      <w:r w:rsidR="0084148F">
        <w:rPr>
          <w:rFonts w:ascii="Times New Roman" w:hAnsi="Times New Roman"/>
          <w:szCs w:val="26"/>
        </w:rPr>
        <w:t xml:space="preserve">Vì </w:t>
      </w:r>
      <w:r w:rsidRPr="0084148F">
        <w:rPr>
          <w:rFonts w:ascii="Times New Roman" w:hAnsi="Times New Roman"/>
          <w:szCs w:val="26"/>
        </w:rPr>
        <w:t>v</w:t>
      </w:r>
      <w:r w:rsidRPr="0084148F">
        <w:rPr>
          <w:rFonts w:ascii="Times New Roman" w:hAnsi="Times New Roman" w:cs="Calibri"/>
          <w:szCs w:val="26"/>
        </w:rPr>
        <w:t>ậ</w:t>
      </w:r>
      <w:r w:rsidRPr="0084148F">
        <w:rPr>
          <w:rFonts w:ascii="Times New Roman" w:hAnsi="Times New Roman"/>
          <w:szCs w:val="26"/>
        </w:rPr>
        <w:t>y, H</w:t>
      </w:r>
      <w:r w:rsidRPr="0084148F">
        <w:rPr>
          <w:rFonts w:ascii="Times New Roman" w:hAnsi="Times New Roman" w:hint="eastAsia"/>
          <w:szCs w:val="26"/>
        </w:rPr>
        <w:t>Đ</w:t>
      </w:r>
      <w:r w:rsidRPr="0084148F">
        <w:rPr>
          <w:rFonts w:ascii="Times New Roman" w:hAnsi="Times New Roman"/>
          <w:szCs w:val="26"/>
        </w:rPr>
        <w:t xml:space="preserve">QT kính trình </w:t>
      </w:r>
      <w:r w:rsidRPr="0084148F">
        <w:rPr>
          <w:rFonts w:ascii="Times New Roman" w:hAnsi="Times New Roman" w:hint="eastAsia"/>
          <w:szCs w:val="26"/>
        </w:rPr>
        <w:t>Đ</w:t>
      </w:r>
      <w:r w:rsidRPr="0084148F">
        <w:rPr>
          <w:rFonts w:ascii="Times New Roman" w:hAnsi="Times New Roman"/>
          <w:szCs w:val="26"/>
        </w:rPr>
        <w:t>H</w:t>
      </w:r>
      <w:r w:rsidRPr="0084148F">
        <w:rPr>
          <w:rFonts w:ascii="Times New Roman" w:hAnsi="Times New Roman" w:hint="eastAsia"/>
          <w:szCs w:val="26"/>
        </w:rPr>
        <w:t>Đ</w:t>
      </w:r>
      <w:r w:rsidRPr="0084148F">
        <w:rPr>
          <w:rFonts w:ascii="Times New Roman" w:hAnsi="Times New Roman"/>
          <w:szCs w:val="26"/>
        </w:rPr>
        <w:t>C</w:t>
      </w:r>
      <w:r w:rsidRPr="0084148F">
        <w:rPr>
          <w:rFonts w:ascii="Times New Roman" w:hAnsi="Times New Roman" w:hint="eastAsia"/>
          <w:szCs w:val="26"/>
        </w:rPr>
        <w:t>Đ</w:t>
      </w:r>
      <w:r w:rsidRPr="0084148F">
        <w:rPr>
          <w:rFonts w:ascii="Times New Roman" w:hAnsi="Times New Roman"/>
          <w:szCs w:val="26"/>
        </w:rPr>
        <w:t xml:space="preserve"> thông qua việc không</w:t>
      </w:r>
      <w:r w:rsidR="00CC1C30">
        <w:rPr>
          <w:rFonts w:ascii="Times New Roman" w:hAnsi="Times New Roman"/>
          <w:szCs w:val="26"/>
          <w:lang w:val="vi-VN"/>
        </w:rPr>
        <w:t xml:space="preserve"> thực hiện</w:t>
      </w:r>
      <w:r w:rsidRPr="0084148F">
        <w:rPr>
          <w:rFonts w:ascii="Times New Roman" w:hAnsi="Times New Roman"/>
          <w:szCs w:val="26"/>
        </w:rPr>
        <w:t xml:space="preserve"> </w:t>
      </w:r>
      <w:r w:rsidR="002B7643">
        <w:rPr>
          <w:rFonts w:ascii="Times New Roman" w:hAnsi="Times New Roman"/>
          <w:szCs w:val="26"/>
          <w:lang w:val="vi-VN"/>
        </w:rPr>
        <w:t>chia cổ tức</w:t>
      </w:r>
      <w:r w:rsidR="0027173D">
        <w:rPr>
          <w:rFonts w:ascii="Times New Roman" w:hAnsi="Times New Roman"/>
          <w:szCs w:val="26"/>
          <w:lang w:val="vi-VN"/>
        </w:rPr>
        <w:t xml:space="preserve"> trong</w:t>
      </w:r>
      <w:r w:rsidR="002B7643">
        <w:rPr>
          <w:rFonts w:ascii="Times New Roman" w:hAnsi="Times New Roman"/>
          <w:szCs w:val="26"/>
          <w:lang w:val="vi-VN"/>
        </w:rPr>
        <w:t xml:space="preserve"> năm 202</w:t>
      </w:r>
      <w:r w:rsidR="00A60FEC">
        <w:rPr>
          <w:rFonts w:ascii="Times New Roman" w:hAnsi="Times New Roman"/>
          <w:szCs w:val="26"/>
        </w:rPr>
        <w:t>1</w:t>
      </w:r>
      <w:r w:rsidRPr="0084148F">
        <w:rPr>
          <w:rFonts w:ascii="Times New Roman" w:hAnsi="Times New Roman"/>
          <w:szCs w:val="26"/>
        </w:rPr>
        <w:t xml:space="preserve"> </w:t>
      </w:r>
      <w:r w:rsidRPr="0084148F">
        <w:rPr>
          <w:rFonts w:ascii="Times New Roman" w:hAnsi="Times New Roman" w:hint="eastAsia"/>
          <w:szCs w:val="26"/>
        </w:rPr>
        <w:t>đ</w:t>
      </w:r>
      <w:r w:rsidR="0084148F">
        <w:rPr>
          <w:rFonts w:ascii="Times New Roman" w:hAnsi="Times New Roman"/>
          <w:szCs w:val="26"/>
        </w:rPr>
        <w:t xml:space="preserve">ể tiếp </w:t>
      </w:r>
      <w:r w:rsidRPr="0084148F">
        <w:rPr>
          <w:rFonts w:ascii="Times New Roman" w:hAnsi="Times New Roman"/>
          <w:szCs w:val="26"/>
        </w:rPr>
        <w:t>t</w:t>
      </w:r>
      <w:r w:rsidRPr="0084148F">
        <w:rPr>
          <w:rFonts w:ascii="Times New Roman" w:hAnsi="Times New Roman" w:cs="Calibri"/>
          <w:szCs w:val="26"/>
        </w:rPr>
        <w:t>ụ</w:t>
      </w:r>
      <w:r w:rsidRPr="0084148F">
        <w:rPr>
          <w:rFonts w:ascii="Times New Roman" w:hAnsi="Times New Roman"/>
          <w:szCs w:val="26"/>
        </w:rPr>
        <w:t xml:space="preserve">c </w:t>
      </w:r>
      <w:r w:rsidRPr="0084148F">
        <w:rPr>
          <w:rFonts w:ascii="Times New Roman" w:hAnsi="Times New Roman" w:hint="eastAsia"/>
          <w:szCs w:val="26"/>
        </w:rPr>
        <w:t>đ</w:t>
      </w:r>
      <w:r w:rsidRPr="0084148F">
        <w:rPr>
          <w:rFonts w:ascii="Times New Roman" w:hAnsi="Times New Roman"/>
          <w:szCs w:val="26"/>
        </w:rPr>
        <w:t>ầu t</w:t>
      </w:r>
      <w:r w:rsidRPr="0084148F">
        <w:rPr>
          <w:rFonts w:ascii="Times New Roman" w:hAnsi="Times New Roman" w:hint="eastAsia"/>
          <w:szCs w:val="26"/>
        </w:rPr>
        <w:t>ư</w:t>
      </w:r>
      <w:r w:rsidRPr="0084148F">
        <w:rPr>
          <w:rFonts w:ascii="Times New Roman" w:hAnsi="Times New Roman"/>
          <w:szCs w:val="26"/>
        </w:rPr>
        <w:t xml:space="preserve"> nhằm phục hồi hoạt </w:t>
      </w:r>
      <w:r w:rsidRPr="0084148F">
        <w:rPr>
          <w:rFonts w:ascii="Times New Roman" w:hAnsi="Times New Roman" w:hint="eastAsia"/>
          <w:szCs w:val="26"/>
        </w:rPr>
        <w:t>đ</w:t>
      </w:r>
      <w:r w:rsidRPr="0084148F">
        <w:rPr>
          <w:rFonts w:ascii="Times New Roman" w:hAnsi="Times New Roman"/>
          <w:szCs w:val="26"/>
        </w:rPr>
        <w:t xml:space="preserve">ộng của </w:t>
      </w:r>
      <w:r w:rsidR="0084148F">
        <w:rPr>
          <w:rFonts w:ascii="Times New Roman" w:hAnsi="Times New Roman"/>
          <w:szCs w:val="26"/>
        </w:rPr>
        <w:t>Công ty.</w:t>
      </w:r>
      <w:proofErr w:type="gramEnd"/>
    </w:p>
    <w:p w:rsidR="00C67FD7" w:rsidRPr="00E84F5B" w:rsidRDefault="00C67FD7" w:rsidP="00017369">
      <w:pPr>
        <w:pStyle w:val="ListParagraph"/>
        <w:numPr>
          <w:ilvl w:val="0"/>
          <w:numId w:val="23"/>
        </w:numPr>
        <w:spacing w:before="60" w:after="60" w:line="312" w:lineRule="auto"/>
        <w:ind w:left="540"/>
        <w:contextualSpacing w:val="0"/>
        <w:jc w:val="both"/>
        <w:rPr>
          <w:rFonts w:ascii="Times New Roman" w:hAnsi="Times New Roman"/>
          <w:szCs w:val="26"/>
        </w:rPr>
      </w:pPr>
      <w:r>
        <w:rPr>
          <w:rFonts w:ascii="Times New Roman" w:hAnsi="Times New Roman"/>
          <w:b/>
          <w:szCs w:val="26"/>
        </w:rPr>
        <w:t>Lựa chọn đơn vị kiểm toán các Báo cá</w:t>
      </w:r>
      <w:r w:rsidR="00DA1AFC">
        <w:rPr>
          <w:rFonts w:ascii="Times New Roman" w:hAnsi="Times New Roman"/>
          <w:b/>
          <w:szCs w:val="26"/>
        </w:rPr>
        <w:t>o tài chính của Công ty năm 2021</w:t>
      </w:r>
      <w:r>
        <w:rPr>
          <w:rFonts w:ascii="Times New Roman" w:hAnsi="Times New Roman"/>
          <w:b/>
          <w:szCs w:val="26"/>
        </w:rPr>
        <w:t>:</w:t>
      </w:r>
    </w:p>
    <w:p w:rsidR="00E84F5B" w:rsidRPr="00E84F5B" w:rsidRDefault="004A1CA6" w:rsidP="00017369">
      <w:pPr>
        <w:pStyle w:val="ListParagraph"/>
        <w:spacing w:before="60" w:after="60" w:line="312" w:lineRule="auto"/>
        <w:ind w:left="540"/>
        <w:contextualSpacing w:val="0"/>
        <w:jc w:val="both"/>
        <w:rPr>
          <w:rFonts w:ascii="Times New Roman" w:hAnsi="Times New Roman"/>
          <w:szCs w:val="26"/>
        </w:rPr>
      </w:pPr>
      <w:r w:rsidRPr="004A1CA6">
        <w:rPr>
          <w:rFonts w:ascii="Times New Roman" w:hAnsi="Times New Roman"/>
          <w:szCs w:val="26"/>
        </w:rPr>
        <w:t>H</w:t>
      </w:r>
      <w:r w:rsidRPr="004A1CA6">
        <w:rPr>
          <w:rFonts w:ascii="Times New Roman" w:hAnsi="Times New Roman" w:hint="eastAsia"/>
          <w:szCs w:val="26"/>
        </w:rPr>
        <w:t>Đ</w:t>
      </w:r>
      <w:r w:rsidRPr="004A1CA6">
        <w:rPr>
          <w:rFonts w:ascii="Times New Roman" w:hAnsi="Times New Roman"/>
          <w:szCs w:val="26"/>
        </w:rPr>
        <w:t xml:space="preserve">QT kính trình </w:t>
      </w:r>
      <w:r w:rsidRPr="004A1CA6">
        <w:rPr>
          <w:rFonts w:ascii="Times New Roman" w:hAnsi="Times New Roman" w:hint="eastAsia"/>
          <w:szCs w:val="26"/>
        </w:rPr>
        <w:t>Đ</w:t>
      </w:r>
      <w:r w:rsidRPr="004A1CA6">
        <w:rPr>
          <w:rFonts w:ascii="Times New Roman" w:hAnsi="Times New Roman"/>
          <w:szCs w:val="26"/>
        </w:rPr>
        <w:t>H</w:t>
      </w:r>
      <w:r w:rsidRPr="004A1CA6">
        <w:rPr>
          <w:rFonts w:ascii="Times New Roman" w:hAnsi="Times New Roman" w:hint="eastAsia"/>
          <w:szCs w:val="26"/>
        </w:rPr>
        <w:t>Đ</w:t>
      </w:r>
      <w:r w:rsidRPr="004A1CA6">
        <w:rPr>
          <w:rFonts w:ascii="Times New Roman" w:hAnsi="Times New Roman"/>
          <w:szCs w:val="26"/>
        </w:rPr>
        <w:t>C</w:t>
      </w:r>
      <w:r w:rsidRPr="004A1CA6">
        <w:rPr>
          <w:rFonts w:ascii="Times New Roman" w:hAnsi="Times New Roman" w:hint="eastAsia"/>
          <w:szCs w:val="26"/>
        </w:rPr>
        <w:t>Đ</w:t>
      </w:r>
      <w:r w:rsidRPr="004A1CA6">
        <w:rPr>
          <w:rFonts w:ascii="Times New Roman" w:hAnsi="Times New Roman"/>
          <w:szCs w:val="26"/>
        </w:rPr>
        <w:t xml:space="preserve"> ủy quyền cho </w:t>
      </w:r>
      <w:r w:rsidR="001434BB">
        <w:rPr>
          <w:rFonts w:ascii="Times New Roman" w:hAnsi="Times New Roman"/>
          <w:szCs w:val="26"/>
        </w:rPr>
        <w:t>Tổng Giám đốc</w:t>
      </w:r>
      <w:r w:rsidRPr="004A1CA6">
        <w:rPr>
          <w:rFonts w:ascii="Times New Roman" w:hAnsi="Times New Roman"/>
          <w:szCs w:val="26"/>
        </w:rPr>
        <w:t xml:space="preserve"> quyết </w:t>
      </w:r>
      <w:r w:rsidRPr="004A1CA6">
        <w:rPr>
          <w:rFonts w:ascii="Times New Roman" w:hAnsi="Times New Roman" w:hint="eastAsia"/>
          <w:szCs w:val="26"/>
        </w:rPr>
        <w:t>đ</w:t>
      </w:r>
      <w:r w:rsidRPr="004A1CA6">
        <w:rPr>
          <w:rFonts w:ascii="Times New Roman" w:hAnsi="Times New Roman"/>
          <w:szCs w:val="26"/>
        </w:rPr>
        <w:t>ịnh lựa chọn một trong</w:t>
      </w:r>
      <w:r w:rsidR="001434BB">
        <w:rPr>
          <w:rFonts w:ascii="Times New Roman" w:hAnsi="Times New Roman"/>
          <w:szCs w:val="26"/>
        </w:rPr>
        <w:t xml:space="preserve"> </w:t>
      </w:r>
      <w:r w:rsidRPr="004A1CA6">
        <w:rPr>
          <w:rFonts w:ascii="Times New Roman" w:hAnsi="Times New Roman"/>
          <w:szCs w:val="26"/>
        </w:rPr>
        <w:t xml:space="preserve">các công ty kiểm toán </w:t>
      </w:r>
      <w:r w:rsidRPr="004A1CA6">
        <w:rPr>
          <w:rFonts w:ascii="Times New Roman" w:hAnsi="Times New Roman" w:hint="eastAsia"/>
          <w:szCs w:val="26"/>
        </w:rPr>
        <w:t>đư</w:t>
      </w:r>
      <w:r w:rsidRPr="004A1CA6">
        <w:rPr>
          <w:rFonts w:ascii="Times New Roman" w:hAnsi="Times New Roman"/>
          <w:szCs w:val="26"/>
        </w:rPr>
        <w:t>ợc Ủy ban Chứng khoán Nhà n</w:t>
      </w:r>
      <w:r w:rsidRPr="004A1CA6">
        <w:rPr>
          <w:rFonts w:ascii="Times New Roman" w:hAnsi="Times New Roman" w:hint="eastAsia"/>
          <w:szCs w:val="26"/>
        </w:rPr>
        <w:t>ư</w:t>
      </w:r>
      <w:r w:rsidRPr="004A1CA6">
        <w:rPr>
          <w:rFonts w:ascii="Times New Roman" w:hAnsi="Times New Roman"/>
          <w:szCs w:val="26"/>
        </w:rPr>
        <w:t>ớc chấp thuận cho phép kiểm</w:t>
      </w:r>
      <w:r w:rsidR="001434BB">
        <w:rPr>
          <w:rFonts w:ascii="Times New Roman" w:hAnsi="Times New Roman"/>
          <w:szCs w:val="26"/>
        </w:rPr>
        <w:t xml:space="preserve"> </w:t>
      </w:r>
      <w:r w:rsidRPr="004A1CA6">
        <w:rPr>
          <w:rFonts w:ascii="Times New Roman" w:hAnsi="Times New Roman"/>
          <w:szCs w:val="26"/>
        </w:rPr>
        <w:t>toán các công ty niêm yết kiểm toán các Báo cáo tài chính n</w:t>
      </w:r>
      <w:r w:rsidRPr="004A1CA6">
        <w:rPr>
          <w:rFonts w:ascii="Times New Roman" w:hAnsi="Times New Roman" w:hint="eastAsia"/>
          <w:szCs w:val="26"/>
        </w:rPr>
        <w:t>ă</w:t>
      </w:r>
      <w:r w:rsidRPr="004A1CA6">
        <w:rPr>
          <w:rFonts w:ascii="Times New Roman" w:hAnsi="Times New Roman"/>
          <w:szCs w:val="26"/>
        </w:rPr>
        <w:t>m 202</w:t>
      </w:r>
      <w:r w:rsidR="00DA1AFC">
        <w:rPr>
          <w:rFonts w:ascii="Times New Roman" w:hAnsi="Times New Roman"/>
          <w:szCs w:val="26"/>
        </w:rPr>
        <w:t>1</w:t>
      </w:r>
      <w:r w:rsidRPr="004A1CA6">
        <w:rPr>
          <w:rFonts w:ascii="Times New Roman" w:hAnsi="Times New Roman"/>
          <w:szCs w:val="26"/>
        </w:rPr>
        <w:t xml:space="preserve"> của Công ty.</w:t>
      </w:r>
    </w:p>
    <w:p w:rsidR="00C67FD7" w:rsidRPr="0035272F" w:rsidRDefault="0092375B" w:rsidP="00017369">
      <w:pPr>
        <w:pStyle w:val="ListParagraph"/>
        <w:numPr>
          <w:ilvl w:val="0"/>
          <w:numId w:val="23"/>
        </w:numPr>
        <w:spacing w:before="60" w:after="60" w:line="312" w:lineRule="auto"/>
        <w:ind w:left="540"/>
        <w:contextualSpacing w:val="0"/>
        <w:jc w:val="both"/>
        <w:rPr>
          <w:rFonts w:ascii="Times New Roman" w:hAnsi="Times New Roman"/>
          <w:szCs w:val="26"/>
        </w:rPr>
      </w:pPr>
      <w:r w:rsidRPr="0035272F">
        <w:rPr>
          <w:rFonts w:ascii="Times New Roman" w:hAnsi="Times New Roman"/>
          <w:b/>
          <w:szCs w:val="26"/>
        </w:rPr>
        <w:t>Thù lao</w:t>
      </w:r>
      <w:r w:rsidRPr="0035272F">
        <w:rPr>
          <w:rFonts w:ascii="Times New Roman" w:hAnsi="Times New Roman"/>
          <w:b/>
          <w:szCs w:val="26"/>
          <w:lang w:val="vi-VN"/>
        </w:rPr>
        <w:t xml:space="preserve">, </w:t>
      </w:r>
      <w:r w:rsidR="00C67FD7" w:rsidRPr="0035272F">
        <w:rPr>
          <w:rFonts w:ascii="Times New Roman" w:hAnsi="Times New Roman"/>
          <w:b/>
          <w:szCs w:val="26"/>
        </w:rPr>
        <w:t>chi phí hoạt động của thành viê</w:t>
      </w:r>
      <w:r w:rsidR="00CE07FC">
        <w:rPr>
          <w:rFonts w:ascii="Times New Roman" w:hAnsi="Times New Roman"/>
          <w:b/>
          <w:szCs w:val="26"/>
        </w:rPr>
        <w:t>n HĐQT và BKS</w:t>
      </w:r>
      <w:r w:rsidRPr="0035272F">
        <w:rPr>
          <w:rFonts w:ascii="Times New Roman" w:hAnsi="Times New Roman"/>
          <w:b/>
          <w:szCs w:val="26"/>
        </w:rPr>
        <w:t xml:space="preserve"> năm 20</w:t>
      </w:r>
      <w:r w:rsidR="00DA1AFC" w:rsidRPr="0035272F">
        <w:rPr>
          <w:rFonts w:ascii="Times New Roman" w:hAnsi="Times New Roman"/>
          <w:b/>
          <w:szCs w:val="26"/>
        </w:rPr>
        <w:t>20</w:t>
      </w:r>
      <w:r w:rsidRPr="0035272F">
        <w:rPr>
          <w:rFonts w:ascii="Times New Roman" w:hAnsi="Times New Roman"/>
          <w:b/>
          <w:szCs w:val="26"/>
          <w:lang w:val="vi-VN"/>
        </w:rPr>
        <w:t xml:space="preserve"> và kế hoạch thù lao, chi phí năm 202</w:t>
      </w:r>
      <w:r w:rsidR="00DA1AFC" w:rsidRPr="0035272F">
        <w:rPr>
          <w:rFonts w:ascii="Times New Roman" w:hAnsi="Times New Roman"/>
          <w:b/>
          <w:szCs w:val="26"/>
        </w:rPr>
        <w:t>1</w:t>
      </w:r>
      <w:r w:rsidR="00C67FD7" w:rsidRPr="0035272F">
        <w:rPr>
          <w:rFonts w:ascii="Times New Roman" w:hAnsi="Times New Roman"/>
          <w:b/>
          <w:szCs w:val="26"/>
        </w:rPr>
        <w:t>:</w:t>
      </w:r>
    </w:p>
    <w:p w:rsidR="00032003" w:rsidRPr="00032003" w:rsidRDefault="00032003" w:rsidP="00017369">
      <w:pPr>
        <w:pStyle w:val="ListParagraph"/>
        <w:spacing w:before="60" w:after="60" w:line="312" w:lineRule="auto"/>
        <w:ind w:left="540"/>
        <w:contextualSpacing w:val="0"/>
        <w:jc w:val="both"/>
        <w:rPr>
          <w:rFonts w:ascii="Times New Roman" w:hAnsi="Times New Roman"/>
          <w:szCs w:val="26"/>
        </w:rPr>
      </w:pPr>
      <w:r w:rsidRPr="00032003">
        <w:rPr>
          <w:rFonts w:ascii="Times New Roman" w:hAnsi="Times New Roman"/>
          <w:szCs w:val="26"/>
        </w:rPr>
        <w:t xml:space="preserve">Hội đồng quản trị </w:t>
      </w:r>
      <w:r w:rsidR="009628ED">
        <w:rPr>
          <w:rFonts w:ascii="Times New Roman" w:hAnsi="Times New Roman"/>
          <w:szCs w:val="26"/>
        </w:rPr>
        <w:t>kính trình ĐHĐCĐ thông qua việc quyết toán thù lao, chi phí</w:t>
      </w:r>
      <w:r w:rsidR="00DA1AFC">
        <w:rPr>
          <w:rFonts w:ascii="Times New Roman" w:hAnsi="Times New Roman"/>
          <w:szCs w:val="26"/>
        </w:rPr>
        <w:t xml:space="preserve"> cho HĐQT và BKS năm 2020</w:t>
      </w:r>
      <w:r w:rsidRPr="00032003">
        <w:rPr>
          <w:rFonts w:ascii="Times New Roman" w:hAnsi="Times New Roman"/>
          <w:szCs w:val="26"/>
        </w:rPr>
        <w:t xml:space="preserve"> và kế hoạch thù lao, chi phí năm 202</w:t>
      </w:r>
      <w:r w:rsidR="00DA1AFC">
        <w:rPr>
          <w:rFonts w:ascii="Times New Roman" w:hAnsi="Times New Roman"/>
          <w:szCs w:val="26"/>
        </w:rPr>
        <w:t>1</w:t>
      </w:r>
      <w:r w:rsidRPr="00032003">
        <w:rPr>
          <w:rFonts w:ascii="Times New Roman" w:hAnsi="Times New Roman"/>
          <w:szCs w:val="26"/>
        </w:rPr>
        <w:t xml:space="preserve"> như sau:</w:t>
      </w:r>
    </w:p>
    <w:p w:rsidR="008437D5" w:rsidRPr="008437D5" w:rsidRDefault="008437D5" w:rsidP="00017369">
      <w:pPr>
        <w:pStyle w:val="ListParagraph"/>
        <w:numPr>
          <w:ilvl w:val="1"/>
          <w:numId w:val="23"/>
        </w:numPr>
        <w:spacing w:before="60" w:after="60" w:line="312" w:lineRule="auto"/>
        <w:ind w:left="720" w:hanging="540"/>
        <w:contextualSpacing w:val="0"/>
        <w:jc w:val="both"/>
        <w:rPr>
          <w:rFonts w:ascii="Times New Roman" w:hAnsi="Times New Roman"/>
          <w:b/>
        </w:rPr>
      </w:pPr>
      <w:r w:rsidRPr="008437D5">
        <w:rPr>
          <w:rFonts w:ascii="Times New Roman" w:hAnsi="Times New Roman"/>
          <w:b/>
        </w:rPr>
        <w:t>Thù lao và chi phí hoạt động của HĐQT và BKS năm 20</w:t>
      </w:r>
      <w:r w:rsidR="00A72BEC">
        <w:rPr>
          <w:rFonts w:ascii="Times New Roman" w:hAnsi="Times New Roman"/>
          <w:b/>
        </w:rPr>
        <w:t>20</w:t>
      </w:r>
      <w:r w:rsidRPr="008437D5">
        <w:rPr>
          <w:rFonts w:ascii="Times New Roman" w:hAnsi="Times New Roman"/>
          <w:b/>
        </w:rPr>
        <w:t>:</w:t>
      </w:r>
    </w:p>
    <w:p w:rsidR="008437D5" w:rsidRPr="00F45608" w:rsidRDefault="008437D5" w:rsidP="00F45608">
      <w:pPr>
        <w:pStyle w:val="ListParagraph"/>
        <w:jc w:val="right"/>
        <w:rPr>
          <w:rFonts w:ascii="Times New Roman" w:hAnsi="Times New Roman"/>
          <w:i/>
        </w:rPr>
      </w:pPr>
      <w:r w:rsidRPr="008437D5">
        <w:rPr>
          <w:rFonts w:ascii="Times New Roman" w:hAnsi="Times New Roman"/>
          <w:b/>
        </w:rPr>
        <w:tab/>
      </w:r>
      <w:r w:rsidR="00F45608" w:rsidRPr="00F45608">
        <w:rPr>
          <w:rFonts w:ascii="Times New Roman" w:hAnsi="Times New Roman"/>
          <w:i/>
        </w:rPr>
        <w:t>ĐVT: đồng</w:t>
      </w:r>
    </w:p>
    <w:tbl>
      <w:tblPr>
        <w:tblW w:w="471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340"/>
        <w:gridCol w:w="2611"/>
        <w:gridCol w:w="1557"/>
      </w:tblGrid>
      <w:tr w:rsidR="008437D5" w:rsidRPr="004C000E" w:rsidTr="00D44500">
        <w:tc>
          <w:tcPr>
            <w:tcW w:w="1431" w:type="pct"/>
            <w:vMerge w:val="restart"/>
            <w:vAlign w:val="center"/>
          </w:tcPr>
          <w:p w:rsidR="008437D5" w:rsidRPr="004C000E" w:rsidRDefault="008437D5" w:rsidP="00B57CF5">
            <w:pPr>
              <w:jc w:val="center"/>
              <w:rPr>
                <w:rFonts w:ascii="Times New Roman" w:hAnsi="Times New Roman"/>
                <w:b/>
              </w:rPr>
            </w:pPr>
            <w:r w:rsidRPr="004C000E">
              <w:rPr>
                <w:rFonts w:ascii="Times New Roman" w:hAnsi="Times New Roman"/>
                <w:b/>
              </w:rPr>
              <w:t>Khoản mục</w:t>
            </w:r>
          </w:p>
        </w:tc>
        <w:tc>
          <w:tcPr>
            <w:tcW w:w="3569" w:type="pct"/>
            <w:gridSpan w:val="3"/>
            <w:vAlign w:val="center"/>
          </w:tcPr>
          <w:p w:rsidR="008437D5" w:rsidRPr="004C000E" w:rsidRDefault="008437D5" w:rsidP="00B57CF5">
            <w:pPr>
              <w:jc w:val="center"/>
              <w:rPr>
                <w:rFonts w:ascii="Times New Roman" w:hAnsi="Times New Roman"/>
                <w:b/>
              </w:rPr>
            </w:pPr>
            <w:r w:rsidRPr="004C000E">
              <w:rPr>
                <w:rFonts w:ascii="Times New Roman" w:hAnsi="Times New Roman"/>
                <w:b/>
              </w:rPr>
              <w:t>Thù lao và chi phí</w:t>
            </w:r>
          </w:p>
        </w:tc>
      </w:tr>
      <w:tr w:rsidR="008437D5" w:rsidRPr="004C000E" w:rsidTr="00D44500">
        <w:tc>
          <w:tcPr>
            <w:tcW w:w="1431" w:type="pct"/>
            <w:vMerge/>
          </w:tcPr>
          <w:p w:rsidR="008437D5" w:rsidRPr="004C000E" w:rsidRDefault="008437D5" w:rsidP="00B57CF5">
            <w:pPr>
              <w:jc w:val="both"/>
              <w:rPr>
                <w:rFonts w:ascii="Times New Roman" w:hAnsi="Times New Roman"/>
                <w:b/>
              </w:rPr>
            </w:pPr>
          </w:p>
        </w:tc>
        <w:tc>
          <w:tcPr>
            <w:tcW w:w="1283" w:type="pct"/>
            <w:vAlign w:val="center"/>
          </w:tcPr>
          <w:p w:rsidR="008437D5" w:rsidRPr="004C000E" w:rsidRDefault="008437D5" w:rsidP="00B57CF5">
            <w:pPr>
              <w:jc w:val="center"/>
              <w:rPr>
                <w:rFonts w:ascii="Times New Roman" w:hAnsi="Times New Roman"/>
                <w:b/>
              </w:rPr>
            </w:pPr>
            <w:r w:rsidRPr="004C000E">
              <w:rPr>
                <w:rFonts w:ascii="Times New Roman" w:hAnsi="Times New Roman"/>
                <w:b/>
              </w:rPr>
              <w:t>Kế hoạch</w:t>
            </w:r>
          </w:p>
        </w:tc>
        <w:tc>
          <w:tcPr>
            <w:tcW w:w="1432" w:type="pct"/>
            <w:vAlign w:val="center"/>
          </w:tcPr>
          <w:p w:rsidR="008437D5" w:rsidRPr="004C000E" w:rsidRDefault="008437D5" w:rsidP="00B57CF5">
            <w:pPr>
              <w:jc w:val="center"/>
              <w:rPr>
                <w:rFonts w:ascii="Times New Roman" w:hAnsi="Times New Roman"/>
                <w:b/>
              </w:rPr>
            </w:pPr>
            <w:r w:rsidRPr="004C000E">
              <w:rPr>
                <w:rFonts w:ascii="Times New Roman" w:hAnsi="Times New Roman"/>
                <w:b/>
              </w:rPr>
              <w:t>Thực chi</w:t>
            </w:r>
          </w:p>
        </w:tc>
        <w:tc>
          <w:tcPr>
            <w:tcW w:w="854" w:type="pct"/>
            <w:vAlign w:val="center"/>
          </w:tcPr>
          <w:p w:rsidR="008437D5" w:rsidRPr="004C000E" w:rsidRDefault="008437D5" w:rsidP="00B57CF5">
            <w:pPr>
              <w:jc w:val="center"/>
              <w:rPr>
                <w:rFonts w:ascii="Times New Roman" w:hAnsi="Times New Roman"/>
                <w:b/>
              </w:rPr>
            </w:pPr>
            <w:r w:rsidRPr="004C000E">
              <w:rPr>
                <w:rFonts w:ascii="Times New Roman" w:hAnsi="Times New Roman"/>
                <w:b/>
              </w:rPr>
              <w:t>Tỷ lê</w:t>
            </w:r>
          </w:p>
        </w:tc>
      </w:tr>
      <w:tr w:rsidR="008437D5" w:rsidRPr="004C000E" w:rsidTr="00D44500">
        <w:tc>
          <w:tcPr>
            <w:tcW w:w="1431" w:type="pct"/>
          </w:tcPr>
          <w:p w:rsidR="008437D5" w:rsidRPr="004C000E" w:rsidRDefault="008437D5" w:rsidP="00B57CF5">
            <w:pPr>
              <w:jc w:val="both"/>
              <w:rPr>
                <w:rFonts w:ascii="Times New Roman" w:hAnsi="Times New Roman"/>
              </w:rPr>
            </w:pPr>
            <w:r>
              <w:rPr>
                <w:rFonts w:ascii="Times New Roman" w:hAnsi="Times New Roman"/>
              </w:rPr>
              <w:t>Hội đồng quản trị</w:t>
            </w:r>
          </w:p>
        </w:tc>
        <w:tc>
          <w:tcPr>
            <w:tcW w:w="1283" w:type="pct"/>
          </w:tcPr>
          <w:p w:rsidR="008437D5" w:rsidRPr="00565A06" w:rsidRDefault="00A72BEC" w:rsidP="00A72BEC">
            <w:pPr>
              <w:jc w:val="center"/>
              <w:rPr>
                <w:rFonts w:ascii="Times New Roman" w:hAnsi="Times New Roman"/>
                <w:lang w:val="vi-VN"/>
              </w:rPr>
            </w:pPr>
            <w:r>
              <w:rPr>
                <w:rFonts w:ascii="Times New Roman" w:hAnsi="Times New Roman"/>
              </w:rPr>
              <w:t>388</w:t>
            </w:r>
            <w:r w:rsidR="008437D5">
              <w:rPr>
                <w:rFonts w:ascii="Times New Roman" w:hAnsi="Times New Roman"/>
                <w:lang w:val="vi-VN"/>
              </w:rPr>
              <w:t>.000.000</w:t>
            </w:r>
          </w:p>
        </w:tc>
        <w:tc>
          <w:tcPr>
            <w:tcW w:w="1432" w:type="pct"/>
          </w:tcPr>
          <w:p w:rsidR="008437D5" w:rsidRPr="0035272F" w:rsidRDefault="0035272F" w:rsidP="00B57CF5">
            <w:pPr>
              <w:jc w:val="center"/>
              <w:rPr>
                <w:rFonts w:ascii="Times New Roman" w:hAnsi="Times New Roman"/>
              </w:rPr>
            </w:pPr>
            <w:r>
              <w:rPr>
                <w:rFonts w:ascii="Times New Roman" w:hAnsi="Times New Roman"/>
              </w:rPr>
              <w:t>120.368.900</w:t>
            </w:r>
          </w:p>
        </w:tc>
        <w:tc>
          <w:tcPr>
            <w:tcW w:w="854" w:type="pct"/>
          </w:tcPr>
          <w:p w:rsidR="008437D5" w:rsidRPr="00742AE4" w:rsidRDefault="00742AE4" w:rsidP="00B57CF5">
            <w:pPr>
              <w:jc w:val="center"/>
              <w:rPr>
                <w:rFonts w:ascii="Times New Roman" w:hAnsi="Times New Roman"/>
              </w:rPr>
            </w:pPr>
            <w:r>
              <w:rPr>
                <w:rFonts w:ascii="Times New Roman" w:hAnsi="Times New Roman"/>
              </w:rPr>
              <w:t>31,02%</w:t>
            </w:r>
          </w:p>
        </w:tc>
      </w:tr>
      <w:tr w:rsidR="008437D5" w:rsidRPr="004C000E" w:rsidTr="00D44500">
        <w:tc>
          <w:tcPr>
            <w:tcW w:w="1431" w:type="pct"/>
          </w:tcPr>
          <w:p w:rsidR="008437D5" w:rsidRPr="004C000E" w:rsidRDefault="008437D5" w:rsidP="00B57CF5">
            <w:pPr>
              <w:jc w:val="both"/>
              <w:rPr>
                <w:rFonts w:ascii="Times New Roman" w:hAnsi="Times New Roman"/>
              </w:rPr>
            </w:pPr>
            <w:r>
              <w:rPr>
                <w:rFonts w:ascii="Times New Roman" w:hAnsi="Times New Roman"/>
              </w:rPr>
              <w:t>Ban Kiểm soát</w:t>
            </w:r>
          </w:p>
        </w:tc>
        <w:tc>
          <w:tcPr>
            <w:tcW w:w="1283" w:type="pct"/>
          </w:tcPr>
          <w:p w:rsidR="008437D5" w:rsidRPr="00565A06" w:rsidRDefault="00A72BEC" w:rsidP="00B57CF5">
            <w:pPr>
              <w:jc w:val="center"/>
              <w:rPr>
                <w:rFonts w:ascii="Times New Roman" w:hAnsi="Times New Roman"/>
                <w:lang w:val="vi-VN"/>
              </w:rPr>
            </w:pPr>
            <w:r>
              <w:rPr>
                <w:rFonts w:ascii="Times New Roman" w:hAnsi="Times New Roman"/>
                <w:lang w:val="vi-VN"/>
              </w:rPr>
              <w:t>3</w:t>
            </w:r>
            <w:r>
              <w:rPr>
                <w:rFonts w:ascii="Times New Roman" w:hAnsi="Times New Roman"/>
              </w:rPr>
              <w:t>0</w:t>
            </w:r>
            <w:r w:rsidR="008437D5">
              <w:rPr>
                <w:rFonts w:ascii="Times New Roman" w:hAnsi="Times New Roman"/>
                <w:lang w:val="vi-VN"/>
              </w:rPr>
              <w:t>5.000.000</w:t>
            </w:r>
          </w:p>
        </w:tc>
        <w:tc>
          <w:tcPr>
            <w:tcW w:w="1432" w:type="pct"/>
          </w:tcPr>
          <w:p w:rsidR="008437D5" w:rsidRPr="0035272F" w:rsidRDefault="0035272F" w:rsidP="00B57CF5">
            <w:pPr>
              <w:jc w:val="center"/>
              <w:rPr>
                <w:rFonts w:ascii="Times New Roman" w:hAnsi="Times New Roman"/>
              </w:rPr>
            </w:pPr>
            <w:r>
              <w:rPr>
                <w:rFonts w:ascii="Times New Roman" w:hAnsi="Times New Roman"/>
              </w:rPr>
              <w:t>85.718.900</w:t>
            </w:r>
          </w:p>
        </w:tc>
        <w:tc>
          <w:tcPr>
            <w:tcW w:w="854" w:type="pct"/>
          </w:tcPr>
          <w:p w:rsidR="008437D5" w:rsidRPr="00742AE4" w:rsidRDefault="00742AE4" w:rsidP="00B57CF5">
            <w:pPr>
              <w:jc w:val="center"/>
              <w:rPr>
                <w:rFonts w:ascii="Times New Roman" w:hAnsi="Times New Roman"/>
              </w:rPr>
            </w:pPr>
            <w:r>
              <w:rPr>
                <w:rFonts w:ascii="Times New Roman" w:hAnsi="Times New Roman"/>
              </w:rPr>
              <w:t>28,1%</w:t>
            </w:r>
          </w:p>
        </w:tc>
      </w:tr>
    </w:tbl>
    <w:p w:rsidR="008437D5" w:rsidRDefault="0035272F" w:rsidP="008437D5">
      <w:pPr>
        <w:pStyle w:val="ListParagraph"/>
        <w:jc w:val="both"/>
        <w:rPr>
          <w:rFonts w:ascii="Times New Roman" w:hAnsi="Times New Roman"/>
        </w:rPr>
      </w:pPr>
      <w:r>
        <w:rPr>
          <w:rFonts w:ascii="Times New Roman" w:hAnsi="Times New Roman"/>
        </w:rPr>
        <w:t xml:space="preserve"> </w:t>
      </w:r>
    </w:p>
    <w:p w:rsidR="002312E9" w:rsidRDefault="002312E9" w:rsidP="00017369">
      <w:pPr>
        <w:pStyle w:val="ListParagraph"/>
        <w:numPr>
          <w:ilvl w:val="1"/>
          <w:numId w:val="23"/>
        </w:numPr>
        <w:spacing w:before="60" w:after="60" w:line="312" w:lineRule="auto"/>
        <w:ind w:left="720" w:hanging="540"/>
        <w:contextualSpacing w:val="0"/>
        <w:jc w:val="both"/>
        <w:rPr>
          <w:rFonts w:ascii="Times New Roman" w:hAnsi="Times New Roman"/>
          <w:b/>
        </w:rPr>
      </w:pPr>
      <w:r>
        <w:rPr>
          <w:rFonts w:ascii="Times New Roman" w:hAnsi="Times New Roman"/>
          <w:b/>
        </w:rPr>
        <w:lastRenderedPageBreak/>
        <w:t>Kế hoạch thù lao</w:t>
      </w:r>
      <w:r w:rsidR="00E65CC4">
        <w:rPr>
          <w:rFonts w:ascii="Times New Roman" w:hAnsi="Times New Roman"/>
          <w:b/>
        </w:rPr>
        <w:t xml:space="preserve"> và chi phí hoạt động của</w:t>
      </w:r>
      <w:r w:rsidR="00CE07FC">
        <w:rPr>
          <w:rFonts w:ascii="Times New Roman" w:hAnsi="Times New Roman"/>
          <w:b/>
        </w:rPr>
        <w:t xml:space="preserve"> thành viên HĐQT và BKS</w:t>
      </w:r>
      <w:r w:rsidR="00E65CC4">
        <w:rPr>
          <w:rFonts w:ascii="Times New Roman" w:hAnsi="Times New Roman"/>
          <w:b/>
        </w:rPr>
        <w:t xml:space="preserve"> </w:t>
      </w:r>
      <w:r>
        <w:rPr>
          <w:rFonts w:ascii="Times New Roman" w:hAnsi="Times New Roman"/>
          <w:b/>
        </w:rPr>
        <w:t>năm 20</w:t>
      </w:r>
      <w:r>
        <w:rPr>
          <w:rFonts w:ascii="Times New Roman" w:hAnsi="Times New Roman"/>
          <w:b/>
          <w:lang w:val="vi-VN"/>
        </w:rPr>
        <w:t>2</w:t>
      </w:r>
      <w:r w:rsidR="00A72BEC">
        <w:rPr>
          <w:rFonts w:ascii="Times New Roman" w:hAnsi="Times New Roman"/>
          <w:b/>
        </w:rPr>
        <w:t>1</w:t>
      </w:r>
      <w:r>
        <w:rPr>
          <w:rFonts w:ascii="Times New Roman" w:hAnsi="Times New Roman"/>
          <w:b/>
        </w:rPr>
        <w:t>:</w:t>
      </w:r>
    </w:p>
    <w:p w:rsidR="00E65CC4" w:rsidRDefault="00E65CC4" w:rsidP="00017369">
      <w:pPr>
        <w:pStyle w:val="ListParagraph"/>
        <w:numPr>
          <w:ilvl w:val="0"/>
          <w:numId w:val="25"/>
        </w:numPr>
        <w:spacing w:before="60" w:after="60" w:line="312" w:lineRule="auto"/>
        <w:contextualSpacing w:val="0"/>
        <w:jc w:val="both"/>
        <w:rPr>
          <w:rFonts w:ascii="Times New Roman" w:hAnsi="Times New Roman"/>
        </w:rPr>
      </w:pPr>
      <w:r>
        <w:rPr>
          <w:rFonts w:ascii="Times New Roman" w:hAnsi="Times New Roman"/>
        </w:rPr>
        <w:t>Dự kiến thù lao cố định của HĐQT: 1</w:t>
      </w:r>
      <w:r>
        <w:rPr>
          <w:rFonts w:ascii="Times New Roman" w:hAnsi="Times New Roman"/>
          <w:lang w:val="vi-VN"/>
        </w:rPr>
        <w:t>08</w:t>
      </w:r>
      <w:r>
        <w:rPr>
          <w:rFonts w:ascii="Times New Roman" w:hAnsi="Times New Roman"/>
        </w:rPr>
        <w:t>.000.000 đồng</w:t>
      </w:r>
      <w:r>
        <w:rPr>
          <w:rFonts w:ascii="Times New Roman" w:hAnsi="Times New Roman"/>
          <w:lang w:val="vi-VN"/>
        </w:rPr>
        <w:t>/ năm</w:t>
      </w:r>
      <w:r>
        <w:rPr>
          <w:rFonts w:ascii="Times New Roman" w:hAnsi="Times New Roman"/>
        </w:rPr>
        <w:t>, trong đó:</w:t>
      </w:r>
    </w:p>
    <w:p w:rsidR="002312E9" w:rsidRDefault="00E65CC4" w:rsidP="00017369">
      <w:pPr>
        <w:numPr>
          <w:ilvl w:val="1"/>
          <w:numId w:val="24"/>
        </w:numPr>
        <w:spacing w:before="60" w:after="60" w:line="312" w:lineRule="auto"/>
        <w:ind w:left="1440"/>
        <w:jc w:val="both"/>
        <w:rPr>
          <w:rFonts w:ascii="Times New Roman" w:hAnsi="Times New Roman"/>
        </w:rPr>
      </w:pPr>
      <w:r>
        <w:rPr>
          <w:rFonts w:ascii="Times New Roman" w:hAnsi="Times New Roman"/>
        </w:rPr>
        <w:t>Chủ tịch HĐQT</w:t>
      </w:r>
      <w:r w:rsidR="00C75076">
        <w:rPr>
          <w:rFonts w:ascii="Times New Roman" w:hAnsi="Times New Roman"/>
        </w:rPr>
        <w:t>: 6.000.000 đồng</w:t>
      </w:r>
      <w:r w:rsidR="002312E9">
        <w:rPr>
          <w:rFonts w:ascii="Times New Roman" w:hAnsi="Times New Roman"/>
        </w:rPr>
        <w:t>/tháng.</w:t>
      </w:r>
    </w:p>
    <w:p w:rsidR="002312E9" w:rsidRDefault="002312E9" w:rsidP="00017369">
      <w:pPr>
        <w:numPr>
          <w:ilvl w:val="1"/>
          <w:numId w:val="24"/>
        </w:numPr>
        <w:spacing w:before="60" w:after="60" w:line="312" w:lineRule="auto"/>
        <w:ind w:left="1440"/>
        <w:jc w:val="both"/>
        <w:rPr>
          <w:rFonts w:ascii="Times New Roman" w:hAnsi="Times New Roman"/>
        </w:rPr>
      </w:pPr>
      <w:r>
        <w:rPr>
          <w:rFonts w:ascii="Times New Roman" w:hAnsi="Times New Roman"/>
        </w:rPr>
        <w:t>Ủy viên HĐQT không kiêm nhiệm: 3.000.000 đ</w:t>
      </w:r>
      <w:r w:rsidR="00C75076">
        <w:rPr>
          <w:rFonts w:ascii="Times New Roman" w:hAnsi="Times New Roman"/>
        </w:rPr>
        <w:t>ồng/người</w:t>
      </w:r>
      <w:r>
        <w:rPr>
          <w:rFonts w:ascii="Times New Roman" w:hAnsi="Times New Roman"/>
        </w:rPr>
        <w:t>/tháng.</w:t>
      </w:r>
    </w:p>
    <w:p w:rsidR="002312E9" w:rsidRDefault="002312E9" w:rsidP="00017369">
      <w:pPr>
        <w:pStyle w:val="ListParagraph"/>
        <w:numPr>
          <w:ilvl w:val="0"/>
          <w:numId w:val="25"/>
        </w:numPr>
        <w:spacing w:before="60" w:after="60" w:line="312" w:lineRule="auto"/>
        <w:contextualSpacing w:val="0"/>
        <w:jc w:val="both"/>
        <w:rPr>
          <w:rFonts w:ascii="Times New Roman" w:hAnsi="Times New Roman"/>
        </w:rPr>
      </w:pPr>
      <w:r>
        <w:rPr>
          <w:rFonts w:ascii="Times New Roman" w:hAnsi="Times New Roman"/>
        </w:rPr>
        <w:t xml:space="preserve">Dự kiến chi phí đi lại, lưu trú, giao dịch của HĐQT: </w:t>
      </w:r>
      <w:r w:rsidRPr="00A60FEC">
        <w:rPr>
          <w:rFonts w:ascii="Times New Roman" w:hAnsi="Times New Roman"/>
          <w:color w:val="000000" w:themeColor="text1"/>
          <w:lang w:val="vi-VN"/>
        </w:rPr>
        <w:t>2</w:t>
      </w:r>
      <w:r w:rsidRPr="00A60FEC">
        <w:rPr>
          <w:rFonts w:ascii="Times New Roman" w:hAnsi="Times New Roman"/>
          <w:color w:val="000000" w:themeColor="text1"/>
        </w:rPr>
        <w:t>80.000.000</w:t>
      </w:r>
      <w:r>
        <w:rPr>
          <w:rFonts w:ascii="Times New Roman" w:hAnsi="Times New Roman"/>
        </w:rPr>
        <w:t xml:space="preserve"> đồng</w:t>
      </w:r>
      <w:r>
        <w:rPr>
          <w:rFonts w:ascii="Times New Roman" w:hAnsi="Times New Roman"/>
          <w:lang w:val="vi-VN"/>
        </w:rPr>
        <w:t>/ năm</w:t>
      </w:r>
      <w:r w:rsidR="00F87ED1">
        <w:rPr>
          <w:rFonts w:ascii="Times New Roman" w:hAnsi="Times New Roman"/>
        </w:rPr>
        <w:t>.</w:t>
      </w:r>
    </w:p>
    <w:p w:rsidR="002312E9" w:rsidRPr="00595C27" w:rsidRDefault="002312E9" w:rsidP="00017369">
      <w:pPr>
        <w:spacing w:before="60" w:after="60" w:line="312" w:lineRule="auto"/>
        <w:ind w:left="709"/>
        <w:jc w:val="both"/>
        <w:rPr>
          <w:rFonts w:ascii="Times New Roman" w:hAnsi="Times New Roman"/>
        </w:rPr>
      </w:pPr>
      <w:r w:rsidRPr="00595C27">
        <w:rPr>
          <w:rFonts w:ascii="Times New Roman" w:hAnsi="Times New Roman"/>
        </w:rPr>
        <w:t xml:space="preserve">Tổng cộng: </w:t>
      </w:r>
      <w:r w:rsidRPr="00595C27">
        <w:rPr>
          <w:rFonts w:ascii="Times New Roman" w:hAnsi="Times New Roman"/>
          <w:lang w:val="vi-VN"/>
        </w:rPr>
        <w:t>388</w:t>
      </w:r>
      <w:r w:rsidRPr="00595C27">
        <w:rPr>
          <w:rFonts w:ascii="Times New Roman" w:hAnsi="Times New Roman"/>
        </w:rPr>
        <w:t>.000.000 đồng</w:t>
      </w:r>
    </w:p>
    <w:p w:rsidR="002312E9" w:rsidRDefault="007676CE" w:rsidP="00017369">
      <w:pPr>
        <w:pStyle w:val="ListParagraph"/>
        <w:numPr>
          <w:ilvl w:val="0"/>
          <w:numId w:val="25"/>
        </w:numPr>
        <w:spacing w:before="60" w:after="60" w:line="312" w:lineRule="auto"/>
        <w:contextualSpacing w:val="0"/>
        <w:jc w:val="both"/>
        <w:rPr>
          <w:rFonts w:ascii="Times New Roman" w:hAnsi="Times New Roman"/>
        </w:rPr>
      </w:pPr>
      <w:r>
        <w:rPr>
          <w:rFonts w:ascii="Times New Roman" w:hAnsi="Times New Roman"/>
        </w:rPr>
        <w:t>Dự kiến th</w:t>
      </w:r>
      <w:r w:rsidR="00A60FEC">
        <w:rPr>
          <w:rFonts w:ascii="Times New Roman" w:hAnsi="Times New Roman"/>
        </w:rPr>
        <w:t>ù lao BKS</w:t>
      </w:r>
      <w:r w:rsidR="002312E9" w:rsidRPr="005016CB">
        <w:rPr>
          <w:rFonts w:ascii="Times New Roman" w:hAnsi="Times New Roman"/>
        </w:rPr>
        <w:t xml:space="preserve">: </w:t>
      </w:r>
      <w:r w:rsidR="00A60FEC" w:rsidRPr="005016CB">
        <w:rPr>
          <w:rFonts w:ascii="Times New Roman" w:hAnsi="Times New Roman"/>
        </w:rPr>
        <w:t>10</w:t>
      </w:r>
      <w:r w:rsidRPr="005016CB">
        <w:rPr>
          <w:rFonts w:ascii="Times New Roman" w:hAnsi="Times New Roman"/>
        </w:rPr>
        <w:t>6</w:t>
      </w:r>
      <w:r w:rsidR="00A60FEC" w:rsidRPr="005016CB">
        <w:rPr>
          <w:rFonts w:ascii="Times New Roman" w:hAnsi="Times New Roman"/>
        </w:rPr>
        <w:t>.000.000</w:t>
      </w:r>
      <w:r>
        <w:rPr>
          <w:rFonts w:ascii="Times New Roman" w:hAnsi="Times New Roman"/>
        </w:rPr>
        <w:t xml:space="preserve"> đồng/ năm, trong đó:</w:t>
      </w:r>
    </w:p>
    <w:p w:rsidR="007676CE" w:rsidRDefault="00CE07FC" w:rsidP="007676CE">
      <w:pPr>
        <w:numPr>
          <w:ilvl w:val="1"/>
          <w:numId w:val="24"/>
        </w:numPr>
        <w:spacing w:before="60" w:after="60" w:line="312" w:lineRule="auto"/>
        <w:ind w:left="1440"/>
        <w:jc w:val="both"/>
        <w:rPr>
          <w:rFonts w:ascii="Times New Roman" w:hAnsi="Times New Roman"/>
        </w:rPr>
      </w:pPr>
      <w:r>
        <w:rPr>
          <w:rFonts w:ascii="Times New Roman" w:hAnsi="Times New Roman"/>
        </w:rPr>
        <w:t>Trưởng ban</w:t>
      </w:r>
      <w:r w:rsidR="007676CE">
        <w:rPr>
          <w:rFonts w:ascii="Times New Roman" w:hAnsi="Times New Roman"/>
        </w:rPr>
        <w:t xml:space="preserve"> </w:t>
      </w:r>
      <w:r>
        <w:rPr>
          <w:rFonts w:ascii="Times New Roman" w:hAnsi="Times New Roman"/>
        </w:rPr>
        <w:t>B</w:t>
      </w:r>
      <w:r w:rsidR="007676CE">
        <w:rPr>
          <w:rFonts w:ascii="Times New Roman" w:hAnsi="Times New Roman"/>
        </w:rPr>
        <w:t>KS</w:t>
      </w:r>
      <w:r w:rsidR="007676CE" w:rsidRPr="007676CE">
        <w:rPr>
          <w:rFonts w:ascii="Times New Roman" w:hAnsi="Times New Roman"/>
        </w:rPr>
        <w:t xml:space="preserve">: </w:t>
      </w:r>
      <w:r w:rsidR="007676CE">
        <w:rPr>
          <w:rFonts w:ascii="Times New Roman" w:hAnsi="Times New Roman"/>
        </w:rPr>
        <w:t>5</w:t>
      </w:r>
      <w:r w:rsidR="007676CE" w:rsidRPr="007676CE">
        <w:rPr>
          <w:rFonts w:ascii="Times New Roman" w:hAnsi="Times New Roman"/>
        </w:rPr>
        <w:t xml:space="preserve">.000.000 </w:t>
      </w:r>
      <w:r w:rsidR="007676CE" w:rsidRPr="007676CE">
        <w:rPr>
          <w:rFonts w:ascii="Times New Roman" w:hAnsi="Times New Roman" w:hint="eastAsia"/>
        </w:rPr>
        <w:t>đ</w:t>
      </w:r>
      <w:r w:rsidR="007676CE" w:rsidRPr="007676CE">
        <w:rPr>
          <w:rFonts w:ascii="Times New Roman" w:hAnsi="Times New Roman"/>
        </w:rPr>
        <w:t>ồng/tháng.</w:t>
      </w:r>
    </w:p>
    <w:p w:rsidR="007676CE" w:rsidRPr="007676CE" w:rsidRDefault="00CE07FC" w:rsidP="007676CE">
      <w:pPr>
        <w:numPr>
          <w:ilvl w:val="1"/>
          <w:numId w:val="24"/>
        </w:numPr>
        <w:spacing w:before="60" w:after="60" w:line="312" w:lineRule="auto"/>
        <w:ind w:left="1440"/>
        <w:jc w:val="both"/>
        <w:rPr>
          <w:rFonts w:ascii="Times New Roman" w:hAnsi="Times New Roman"/>
        </w:rPr>
      </w:pPr>
      <w:r>
        <w:rPr>
          <w:rFonts w:ascii="Times New Roman" w:hAnsi="Times New Roman"/>
        </w:rPr>
        <w:t xml:space="preserve">Thành </w:t>
      </w:r>
      <w:proofErr w:type="gramStart"/>
      <w:r>
        <w:rPr>
          <w:rFonts w:ascii="Times New Roman" w:hAnsi="Times New Roman"/>
        </w:rPr>
        <w:t xml:space="preserve">viên </w:t>
      </w:r>
      <w:r w:rsidR="007676CE">
        <w:rPr>
          <w:rFonts w:ascii="Times New Roman" w:hAnsi="Times New Roman"/>
        </w:rPr>
        <w:t xml:space="preserve"> </w:t>
      </w:r>
      <w:r>
        <w:rPr>
          <w:rFonts w:ascii="Times New Roman" w:hAnsi="Times New Roman"/>
        </w:rPr>
        <w:t>B</w:t>
      </w:r>
      <w:r w:rsidR="007676CE">
        <w:rPr>
          <w:rFonts w:ascii="Times New Roman" w:hAnsi="Times New Roman"/>
        </w:rPr>
        <w:t>KS</w:t>
      </w:r>
      <w:proofErr w:type="gramEnd"/>
      <w:r w:rsidR="007676CE">
        <w:rPr>
          <w:rFonts w:ascii="Times New Roman" w:hAnsi="Times New Roman"/>
        </w:rPr>
        <w:t>:</w:t>
      </w:r>
      <w:r w:rsidR="007676CE" w:rsidRPr="007676CE">
        <w:rPr>
          <w:rFonts w:ascii="Times New Roman" w:hAnsi="Times New Roman"/>
        </w:rPr>
        <w:t xml:space="preserve"> 3.000.000 </w:t>
      </w:r>
      <w:r w:rsidR="007676CE" w:rsidRPr="007676CE">
        <w:rPr>
          <w:rFonts w:ascii="Times New Roman" w:hAnsi="Times New Roman" w:hint="eastAsia"/>
        </w:rPr>
        <w:t>đ</w:t>
      </w:r>
      <w:r w:rsidR="007676CE" w:rsidRPr="007676CE">
        <w:rPr>
          <w:rFonts w:ascii="Times New Roman" w:hAnsi="Times New Roman"/>
        </w:rPr>
        <w:t>ồng/ng</w:t>
      </w:r>
      <w:r w:rsidR="007676CE" w:rsidRPr="007676CE">
        <w:rPr>
          <w:rFonts w:ascii="Times New Roman" w:hAnsi="Times New Roman" w:hint="eastAsia"/>
        </w:rPr>
        <w:t>ư</w:t>
      </w:r>
      <w:r w:rsidR="007676CE" w:rsidRPr="007676CE">
        <w:rPr>
          <w:rFonts w:ascii="Times New Roman" w:hAnsi="Times New Roman"/>
        </w:rPr>
        <w:t>ời/tháng.</w:t>
      </w:r>
    </w:p>
    <w:p w:rsidR="002312E9" w:rsidRDefault="002312E9" w:rsidP="00017369">
      <w:pPr>
        <w:pStyle w:val="ListParagraph"/>
        <w:numPr>
          <w:ilvl w:val="0"/>
          <w:numId w:val="25"/>
        </w:numPr>
        <w:spacing w:before="60" w:after="60" w:line="312" w:lineRule="auto"/>
        <w:contextualSpacing w:val="0"/>
        <w:jc w:val="both"/>
        <w:rPr>
          <w:rFonts w:ascii="Times New Roman" w:hAnsi="Times New Roman"/>
        </w:rPr>
      </w:pPr>
      <w:r>
        <w:rPr>
          <w:rFonts w:ascii="Times New Roman" w:hAnsi="Times New Roman"/>
        </w:rPr>
        <w:t>Chi phí lưu</w:t>
      </w:r>
      <w:r w:rsidR="004D1B93">
        <w:rPr>
          <w:rFonts w:ascii="Times New Roman" w:hAnsi="Times New Roman"/>
        </w:rPr>
        <w:t xml:space="preserve"> trú, đi lại, giao dịch của BKS</w:t>
      </w:r>
      <w:r w:rsidRPr="00EA3C49">
        <w:rPr>
          <w:rFonts w:ascii="Times New Roman" w:hAnsi="Times New Roman"/>
        </w:rPr>
        <w:t>: 100.000.000 đồng.</w:t>
      </w:r>
    </w:p>
    <w:p w:rsidR="002312E9" w:rsidRPr="00595C27" w:rsidRDefault="00722130" w:rsidP="00017369">
      <w:pPr>
        <w:spacing w:before="60" w:after="60" w:line="312" w:lineRule="auto"/>
        <w:ind w:left="709"/>
        <w:jc w:val="both"/>
        <w:rPr>
          <w:rFonts w:ascii="Times New Roman" w:hAnsi="Times New Roman"/>
        </w:rPr>
      </w:pPr>
      <w:r>
        <w:rPr>
          <w:rFonts w:ascii="Times New Roman" w:hAnsi="Times New Roman"/>
        </w:rPr>
        <w:t>Tổng cộng: 206</w:t>
      </w:r>
      <w:r w:rsidR="002312E9" w:rsidRPr="00595C27">
        <w:rPr>
          <w:rFonts w:ascii="Times New Roman" w:hAnsi="Times New Roman"/>
        </w:rPr>
        <w:t>.000.000 đồng</w:t>
      </w:r>
      <w:r w:rsidR="00B137E5">
        <w:rPr>
          <w:rFonts w:ascii="Times New Roman" w:hAnsi="Times New Roman"/>
        </w:rPr>
        <w:t>/năm.</w:t>
      </w:r>
    </w:p>
    <w:p w:rsidR="00EE48DD" w:rsidRPr="00EE48DD" w:rsidRDefault="00E606A7" w:rsidP="00110764">
      <w:pPr>
        <w:pStyle w:val="ListParagraph"/>
        <w:numPr>
          <w:ilvl w:val="0"/>
          <w:numId w:val="23"/>
        </w:numPr>
        <w:spacing w:before="60" w:after="60" w:line="312" w:lineRule="auto"/>
        <w:ind w:left="540"/>
        <w:contextualSpacing w:val="0"/>
        <w:jc w:val="both"/>
        <w:rPr>
          <w:rFonts w:ascii="Times New Roman" w:hAnsi="Times New Roman"/>
          <w:szCs w:val="26"/>
          <w:lang w:val="vi-VN"/>
        </w:rPr>
      </w:pPr>
      <w:r w:rsidRPr="00EE48DD">
        <w:rPr>
          <w:rFonts w:ascii="Times New Roman" w:hAnsi="Times New Roman"/>
          <w:b/>
        </w:rPr>
        <w:t>Phê duyệt các giao dịch giữa công ty với các bên liên quan của công ty</w:t>
      </w:r>
    </w:p>
    <w:p w:rsidR="00F07884" w:rsidRDefault="00E606A7" w:rsidP="00C7761C">
      <w:pPr>
        <w:pStyle w:val="ListParagraph"/>
        <w:spacing w:before="60" w:after="60" w:line="312" w:lineRule="auto"/>
        <w:ind w:left="540"/>
        <w:contextualSpacing w:val="0"/>
        <w:jc w:val="both"/>
        <w:rPr>
          <w:rFonts w:ascii="Times New Roman" w:hAnsi="Times New Roman"/>
          <w:lang w:val="vi-VN"/>
        </w:rPr>
      </w:pPr>
      <w:r w:rsidRPr="00E606A7">
        <w:rPr>
          <w:rFonts w:ascii="Times New Roman" w:hAnsi="Times New Roman"/>
        </w:rPr>
        <w:t xml:space="preserve">Nhằm </w:t>
      </w:r>
      <w:r w:rsidRPr="00C7761C">
        <w:rPr>
          <w:rFonts w:ascii="Times New Roman" w:hAnsi="Times New Roman"/>
          <w:szCs w:val="26"/>
        </w:rPr>
        <w:t>tăng</w:t>
      </w:r>
      <w:r w:rsidRPr="00E606A7">
        <w:rPr>
          <w:rFonts w:ascii="Times New Roman" w:hAnsi="Times New Roman"/>
        </w:rPr>
        <w:t xml:space="preserve"> cường sự phối hợp giữa Công ty và các công ty con, công ty liên kết và các bên liên quan khác để mang lại lợi ích kinh tế tối đa cho Công ty và các cổ đông của Công ty, HĐQT kính trình ĐHĐCĐ phê duyệt giao dịch giữa Công ty với các bên liên quan của Công ty phát sinh </w:t>
      </w:r>
      <w:r w:rsidR="00F07884">
        <w:rPr>
          <w:rFonts w:ascii="Times New Roman" w:hAnsi="Times New Roman"/>
        </w:rPr>
        <w:t>trong năm 202</w:t>
      </w:r>
      <w:r w:rsidR="00FE60CB">
        <w:rPr>
          <w:rFonts w:ascii="Times New Roman" w:hAnsi="Times New Roman"/>
        </w:rPr>
        <w:t>1</w:t>
      </w:r>
      <w:r w:rsidR="00F07884">
        <w:rPr>
          <w:rFonts w:ascii="Times New Roman" w:hAnsi="Times New Roman"/>
        </w:rPr>
        <w:t>, cụ thể như sau:</w:t>
      </w:r>
    </w:p>
    <w:p w:rsidR="0016081B" w:rsidRDefault="00E606A7" w:rsidP="009D6F52">
      <w:pPr>
        <w:pStyle w:val="ListParagraph"/>
        <w:numPr>
          <w:ilvl w:val="1"/>
          <w:numId w:val="23"/>
        </w:numPr>
        <w:spacing w:before="60" w:after="60" w:line="312" w:lineRule="auto"/>
        <w:ind w:left="567" w:hanging="425"/>
        <w:jc w:val="both"/>
        <w:rPr>
          <w:rFonts w:ascii="Times New Roman" w:hAnsi="Times New Roman"/>
          <w:lang w:val="vi-VN"/>
        </w:rPr>
      </w:pPr>
      <w:r w:rsidRPr="00E606A7">
        <w:rPr>
          <w:rFonts w:ascii="Times New Roman" w:hAnsi="Times New Roman"/>
        </w:rPr>
        <w:t>Phê duyệt các giao dịch giữa Công ty và các bên liên quan của Công t</w:t>
      </w:r>
      <w:r w:rsidR="008A3132">
        <w:rPr>
          <w:rFonts w:ascii="Times New Roman" w:hAnsi="Times New Roman"/>
        </w:rPr>
        <w:t>y theo quy định của pháp luật (Các Giao Dịch Liên Quan</w:t>
      </w:r>
      <w:r w:rsidRPr="00E606A7">
        <w:rPr>
          <w:rFonts w:ascii="Times New Roman" w:hAnsi="Times New Roman"/>
        </w:rPr>
        <w:t xml:space="preserve">), bao gồm nhưng không giới hạn ở các giao dịch được liệt </w:t>
      </w:r>
      <w:r w:rsidR="008A3132">
        <w:rPr>
          <w:rFonts w:ascii="Times New Roman" w:hAnsi="Times New Roman"/>
        </w:rPr>
        <w:t>kê dưới đây giữa Công ty với</w:t>
      </w:r>
      <w:r w:rsidRPr="00E606A7">
        <w:rPr>
          <w:rFonts w:ascii="Times New Roman" w:hAnsi="Times New Roman"/>
        </w:rPr>
        <w:t xml:space="preserve"> công ty con/công </w:t>
      </w:r>
      <w:r w:rsidR="008A3132">
        <w:rPr>
          <w:rFonts w:ascii="Times New Roman" w:hAnsi="Times New Roman"/>
        </w:rPr>
        <w:t>ty liên kết của Công ty và</w:t>
      </w:r>
      <w:r w:rsidRPr="00E606A7">
        <w:rPr>
          <w:rFonts w:ascii="Times New Roman" w:hAnsi="Times New Roman"/>
        </w:rPr>
        <w:t xml:space="preserve"> các bên liên quan khác của Công ty:</w:t>
      </w:r>
    </w:p>
    <w:p w:rsidR="0016081B" w:rsidRPr="0016081B" w:rsidRDefault="0016081B" w:rsidP="009D6F52">
      <w:pPr>
        <w:pStyle w:val="ListParagraph"/>
        <w:numPr>
          <w:ilvl w:val="0"/>
          <w:numId w:val="29"/>
        </w:numPr>
        <w:spacing w:before="60" w:after="60" w:line="312" w:lineRule="auto"/>
        <w:ind w:left="851"/>
        <w:jc w:val="both"/>
        <w:rPr>
          <w:rFonts w:ascii="Times New Roman" w:hAnsi="Times New Roman"/>
          <w:szCs w:val="26"/>
          <w:lang w:val="vi-VN"/>
        </w:rPr>
      </w:pPr>
      <w:r>
        <w:rPr>
          <w:rFonts w:ascii="Times New Roman" w:hAnsi="Times New Roman"/>
        </w:rPr>
        <w:t>Các giao dịch mua bán hàng hoá;</w:t>
      </w:r>
      <w:bookmarkStart w:id="0" w:name="_GoBack"/>
      <w:bookmarkEnd w:id="0"/>
    </w:p>
    <w:p w:rsidR="0016081B" w:rsidRPr="0016081B" w:rsidRDefault="00E606A7" w:rsidP="009D6F52">
      <w:pPr>
        <w:pStyle w:val="ListParagraph"/>
        <w:numPr>
          <w:ilvl w:val="0"/>
          <w:numId w:val="29"/>
        </w:numPr>
        <w:spacing w:before="60" w:after="60" w:line="312" w:lineRule="auto"/>
        <w:ind w:left="851"/>
        <w:jc w:val="both"/>
        <w:rPr>
          <w:rFonts w:ascii="Times New Roman" w:hAnsi="Times New Roman"/>
          <w:szCs w:val="26"/>
          <w:lang w:val="vi-VN"/>
        </w:rPr>
      </w:pPr>
      <w:r w:rsidRPr="00E606A7">
        <w:rPr>
          <w:rFonts w:ascii="Times New Roman" w:hAnsi="Times New Roman"/>
        </w:rPr>
        <w:t>Các giao dịch chia sẻ chi phí; theo đó các chi phí được chia sẻ bao gồm nhưng không giới hạn chi phí dịch vụ công nghệ thông tin, chi phí quản lý, chi phí các dịch vụ khác, và chi phí vận hành phát sinh thực tế, phù hợp với giá thị trường và được phân bổ trên cơ sở thỏa thuận giữa các công ty nêu trên theo nguyên tắc minh bạch, bình đẳng, hợp lý, phù hợp với thông lệ thị trường v</w:t>
      </w:r>
      <w:r w:rsidR="0016081B">
        <w:rPr>
          <w:rFonts w:ascii="Times New Roman" w:hAnsi="Times New Roman"/>
        </w:rPr>
        <w:t>à các quy định của pháp luật;</w:t>
      </w:r>
    </w:p>
    <w:p w:rsidR="0016081B" w:rsidRPr="0016081B" w:rsidRDefault="00E606A7" w:rsidP="009D6F52">
      <w:pPr>
        <w:pStyle w:val="ListParagraph"/>
        <w:numPr>
          <w:ilvl w:val="0"/>
          <w:numId w:val="29"/>
        </w:numPr>
        <w:spacing w:before="60" w:after="60" w:line="312" w:lineRule="auto"/>
        <w:ind w:left="851"/>
        <w:jc w:val="both"/>
        <w:rPr>
          <w:rFonts w:ascii="Times New Roman" w:hAnsi="Times New Roman"/>
          <w:szCs w:val="26"/>
          <w:lang w:val="vi-VN"/>
        </w:rPr>
      </w:pPr>
      <w:r w:rsidRPr="00E606A7">
        <w:rPr>
          <w:rFonts w:ascii="Times New Roman" w:hAnsi="Times New Roman"/>
        </w:rPr>
        <w:t>Các giao dịch vay, cho vay, bảo lãnh, cầm cố và thế chấp tài sản trên cơ sở tối ưu hóa dòng tiền và các hoạt</w:t>
      </w:r>
      <w:r w:rsidR="0016081B">
        <w:rPr>
          <w:rFonts w:ascii="Times New Roman" w:hAnsi="Times New Roman"/>
        </w:rPr>
        <w:t xml:space="preserve"> động tài chính của các bên; </w:t>
      </w:r>
    </w:p>
    <w:p w:rsidR="0016081B" w:rsidRPr="0016081B" w:rsidRDefault="00E606A7" w:rsidP="009D6F52">
      <w:pPr>
        <w:pStyle w:val="ListParagraph"/>
        <w:numPr>
          <w:ilvl w:val="0"/>
          <w:numId w:val="29"/>
        </w:numPr>
        <w:spacing w:before="60" w:after="60" w:line="312" w:lineRule="auto"/>
        <w:ind w:left="851"/>
        <w:jc w:val="both"/>
        <w:rPr>
          <w:rFonts w:ascii="Times New Roman" w:hAnsi="Times New Roman"/>
          <w:szCs w:val="26"/>
          <w:lang w:val="vi-VN"/>
        </w:rPr>
      </w:pPr>
      <w:r w:rsidRPr="00E606A7">
        <w:rPr>
          <w:rFonts w:ascii="Times New Roman" w:hAnsi="Times New Roman"/>
        </w:rPr>
        <w:t xml:space="preserve">Các giao dịch khác </w:t>
      </w:r>
      <w:proofErr w:type="gramStart"/>
      <w:r w:rsidRPr="00E606A7">
        <w:rPr>
          <w:rFonts w:ascii="Times New Roman" w:hAnsi="Times New Roman"/>
        </w:rPr>
        <w:t>theo</w:t>
      </w:r>
      <w:proofErr w:type="gramEnd"/>
      <w:r w:rsidRPr="00E606A7">
        <w:rPr>
          <w:rFonts w:ascii="Times New Roman" w:hAnsi="Times New Roman"/>
        </w:rPr>
        <w:t xml:space="preserve"> quyết định của HĐQT/Tổng Giám </w:t>
      </w:r>
      <w:r w:rsidR="0016081B">
        <w:rPr>
          <w:rFonts w:ascii="Times New Roman" w:hAnsi="Times New Roman"/>
        </w:rPr>
        <w:t>đốc Công ty tùy từng thời điểm.</w:t>
      </w:r>
    </w:p>
    <w:p w:rsidR="00DF5D0C" w:rsidRPr="00DF5D0C" w:rsidRDefault="00665FDF" w:rsidP="001C7FFA">
      <w:pPr>
        <w:pStyle w:val="ListParagraph"/>
        <w:numPr>
          <w:ilvl w:val="1"/>
          <w:numId w:val="23"/>
        </w:numPr>
        <w:spacing w:before="60" w:after="60" w:line="312" w:lineRule="auto"/>
        <w:ind w:left="567" w:hanging="425"/>
        <w:jc w:val="both"/>
        <w:rPr>
          <w:rFonts w:ascii="Times New Roman" w:hAnsi="Times New Roman"/>
          <w:szCs w:val="26"/>
          <w:lang w:val="vi-VN"/>
        </w:rPr>
      </w:pPr>
      <w:r>
        <w:rPr>
          <w:rFonts w:ascii="Times New Roman" w:hAnsi="Times New Roman"/>
        </w:rPr>
        <w:t xml:space="preserve">Ủy quyền cho </w:t>
      </w:r>
      <w:r w:rsidR="00E606A7" w:rsidRPr="0016081B">
        <w:rPr>
          <w:rFonts w:ascii="Times New Roman" w:hAnsi="Times New Roman"/>
        </w:rPr>
        <w:t>Tổng Giám đốc của Công Ty và/hoặc người được Tổng</w:t>
      </w:r>
      <w:r w:rsidR="00DF5D0C">
        <w:rPr>
          <w:rFonts w:ascii="Times New Roman" w:hAnsi="Times New Roman"/>
        </w:rPr>
        <w:t xml:space="preserve"> Giám đốc Công ty ủy quyền lại:</w:t>
      </w:r>
    </w:p>
    <w:p w:rsidR="00DF5D0C" w:rsidRPr="00DF5D0C" w:rsidRDefault="00E606A7" w:rsidP="004F4048">
      <w:pPr>
        <w:pStyle w:val="ListParagraph"/>
        <w:numPr>
          <w:ilvl w:val="0"/>
          <w:numId w:val="30"/>
        </w:numPr>
        <w:spacing w:before="60" w:after="60" w:line="312" w:lineRule="auto"/>
        <w:ind w:left="851"/>
        <w:jc w:val="both"/>
        <w:rPr>
          <w:rFonts w:ascii="Times New Roman" w:hAnsi="Times New Roman"/>
          <w:szCs w:val="26"/>
          <w:lang w:val="vi-VN"/>
        </w:rPr>
      </w:pPr>
      <w:r w:rsidRPr="0016081B">
        <w:rPr>
          <w:rFonts w:ascii="Times New Roman" w:hAnsi="Times New Roman"/>
        </w:rPr>
        <w:t>Quyết định các điều khoản và điều kiện cụ thể của Các Giao Dịch Liên Quan và các hợp đồng, thỏa thuận, tài liệu có liên quan đến Các Giao Dịch Liên Quan, kể cả các thỏa thuận sửa đổi, bổ sung, chấm dứt, thay thế Các G</w:t>
      </w:r>
      <w:r w:rsidR="00DF5D0C">
        <w:rPr>
          <w:rFonts w:ascii="Times New Roman" w:hAnsi="Times New Roman"/>
        </w:rPr>
        <w:t>iao Dịch Liên Quan (nếu có);</w:t>
      </w:r>
    </w:p>
    <w:p w:rsidR="00353963" w:rsidRPr="00A72BEC" w:rsidRDefault="00E606A7" w:rsidP="004F4048">
      <w:pPr>
        <w:pStyle w:val="ListParagraph"/>
        <w:numPr>
          <w:ilvl w:val="0"/>
          <w:numId w:val="30"/>
        </w:numPr>
        <w:spacing w:before="60" w:after="60" w:line="312" w:lineRule="auto"/>
        <w:ind w:left="851"/>
        <w:jc w:val="both"/>
        <w:rPr>
          <w:rFonts w:ascii="Times New Roman" w:hAnsi="Times New Roman"/>
          <w:szCs w:val="26"/>
          <w:lang w:val="vi-VN"/>
        </w:rPr>
      </w:pPr>
      <w:r w:rsidRPr="0016081B">
        <w:rPr>
          <w:rFonts w:ascii="Times New Roman" w:hAnsi="Times New Roman"/>
        </w:rPr>
        <w:lastRenderedPageBreak/>
        <w:t>Ký kết và thực hiện Các Giao Dịch Liên Quan và các hợp đồng, thỏa thuận, tài liệu có liên quan đến Các Giao Dịch Liên Quan, kể cả các thỏa thuận sửa đổi, bổ sung, chấm dứt, thay thế Cá</w:t>
      </w:r>
      <w:r w:rsidR="00353963">
        <w:rPr>
          <w:rFonts w:ascii="Times New Roman" w:hAnsi="Times New Roman"/>
        </w:rPr>
        <w:t>c Giao Dịch Liên Quan (nếu có).</w:t>
      </w:r>
    </w:p>
    <w:p w:rsidR="007A5E67" w:rsidRPr="00ED5CA8" w:rsidRDefault="00ED5CA8" w:rsidP="00FE7E78">
      <w:pPr>
        <w:pStyle w:val="ListParagraph"/>
        <w:spacing w:before="60" w:after="60" w:line="312" w:lineRule="auto"/>
        <w:ind w:left="540"/>
        <w:contextualSpacing w:val="0"/>
        <w:jc w:val="both"/>
        <w:rPr>
          <w:rFonts w:ascii="Times New Roman" w:hAnsi="Times New Roman"/>
          <w:szCs w:val="26"/>
        </w:rPr>
      </w:pPr>
      <w:proofErr w:type="gramStart"/>
      <w:r>
        <w:rPr>
          <w:rFonts w:ascii="Times New Roman" w:hAnsi="Times New Roman"/>
          <w:szCs w:val="26"/>
        </w:rPr>
        <w:t>Kính trình ĐHĐCĐ xem xét thông qua các vấn đề trên.</w:t>
      </w:r>
      <w:proofErr w:type="gramEnd"/>
    </w:p>
    <w:p w:rsidR="00600744" w:rsidRPr="003E48EF" w:rsidRDefault="00600744" w:rsidP="00FE7E78">
      <w:pPr>
        <w:pStyle w:val="ListParagraph"/>
        <w:spacing w:before="60" w:after="60" w:line="312" w:lineRule="auto"/>
        <w:ind w:left="540"/>
        <w:contextualSpacing w:val="0"/>
        <w:jc w:val="both"/>
        <w:rPr>
          <w:rFonts w:ascii="Times New Roman" w:hAnsi="Times New Roman"/>
          <w:szCs w:val="26"/>
        </w:rPr>
      </w:pPr>
      <w:r w:rsidRPr="003E48EF">
        <w:rPr>
          <w:rFonts w:ascii="Times New Roman" w:hAnsi="Times New Roman"/>
          <w:szCs w:val="26"/>
        </w:rPr>
        <w:t>Trân trọng</w:t>
      </w:r>
      <w:proofErr w:type="gramStart"/>
      <w:r w:rsidRPr="003E48EF">
        <w:rPr>
          <w:rFonts w:ascii="Times New Roman" w:hAnsi="Times New Roman"/>
          <w:szCs w:val="26"/>
        </w:rPr>
        <w:t>./</w:t>
      </w:r>
      <w:proofErr w:type="gramEnd"/>
      <w:r w:rsidRPr="003E48EF">
        <w:rPr>
          <w:rFonts w:ascii="Times New Roman" w:hAnsi="Times New Roman"/>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53"/>
      </w:tblGrid>
      <w:tr w:rsidR="006D2333" w:rsidRPr="003E48EF" w:rsidTr="006D2333">
        <w:tc>
          <w:tcPr>
            <w:tcW w:w="4909" w:type="dxa"/>
          </w:tcPr>
          <w:p w:rsidR="006D2333" w:rsidRPr="003E48EF" w:rsidRDefault="006D2333" w:rsidP="004C0841">
            <w:pPr>
              <w:jc w:val="both"/>
              <w:rPr>
                <w:rFonts w:ascii="Times New Roman" w:hAnsi="Times New Roman"/>
                <w:szCs w:val="26"/>
              </w:rPr>
            </w:pPr>
          </w:p>
        </w:tc>
        <w:tc>
          <w:tcPr>
            <w:tcW w:w="4910" w:type="dxa"/>
          </w:tcPr>
          <w:p w:rsidR="006D2333" w:rsidRPr="003E48EF" w:rsidRDefault="0063086D" w:rsidP="004C0841">
            <w:pPr>
              <w:jc w:val="center"/>
              <w:rPr>
                <w:rFonts w:ascii="Times New Roman" w:hAnsi="Times New Roman"/>
                <w:b/>
                <w:szCs w:val="26"/>
              </w:rPr>
            </w:pPr>
            <w:r>
              <w:rPr>
                <w:rFonts w:ascii="Times New Roman" w:hAnsi="Times New Roman"/>
                <w:b/>
                <w:szCs w:val="26"/>
              </w:rPr>
              <w:t>TM</w:t>
            </w:r>
            <w:r w:rsidR="006D2333" w:rsidRPr="003E48EF">
              <w:rPr>
                <w:rFonts w:ascii="Times New Roman" w:hAnsi="Times New Roman"/>
                <w:b/>
                <w:szCs w:val="26"/>
              </w:rPr>
              <w:t>.HỘI ĐỒNG QUẢN TRỊ</w:t>
            </w:r>
          </w:p>
          <w:p w:rsidR="006D2333" w:rsidRPr="003E48EF" w:rsidRDefault="00EF2298" w:rsidP="00EF2298">
            <w:pPr>
              <w:jc w:val="center"/>
              <w:rPr>
                <w:rFonts w:ascii="Times New Roman" w:hAnsi="Times New Roman"/>
                <w:szCs w:val="26"/>
              </w:rPr>
            </w:pPr>
            <w:r>
              <w:rPr>
                <w:rFonts w:ascii="Times New Roman" w:hAnsi="Times New Roman"/>
                <w:b/>
                <w:szCs w:val="26"/>
              </w:rPr>
              <w:t>U</w:t>
            </w:r>
            <w:r>
              <w:rPr>
                <w:rFonts w:ascii="Times New Roman" w:hAnsi="Times New Roman"/>
                <w:b/>
                <w:szCs w:val="26"/>
                <w:lang w:val="vi-VN"/>
              </w:rPr>
              <w:t xml:space="preserve">Ỷ VIÊN </w:t>
            </w:r>
            <w:r w:rsidR="009A5D2E" w:rsidRPr="003E48EF">
              <w:rPr>
                <w:rFonts w:ascii="Times New Roman" w:hAnsi="Times New Roman"/>
                <w:b/>
                <w:szCs w:val="26"/>
              </w:rPr>
              <w:t>HĐQT</w:t>
            </w:r>
            <w:r w:rsidR="006D2333" w:rsidRPr="003E48EF">
              <w:rPr>
                <w:rFonts w:ascii="Times New Roman" w:hAnsi="Times New Roman"/>
                <w:b/>
                <w:szCs w:val="26"/>
              </w:rPr>
              <w:t>/TỔNG GIÁM ĐỐC</w:t>
            </w:r>
          </w:p>
        </w:tc>
      </w:tr>
      <w:tr w:rsidR="006D2333" w:rsidRPr="003E48EF" w:rsidTr="006D2333">
        <w:tc>
          <w:tcPr>
            <w:tcW w:w="4909" w:type="dxa"/>
          </w:tcPr>
          <w:p w:rsidR="006D2333" w:rsidRPr="003E48EF" w:rsidRDefault="006D2333" w:rsidP="004C0841">
            <w:pPr>
              <w:jc w:val="both"/>
              <w:rPr>
                <w:rFonts w:ascii="Times New Roman" w:hAnsi="Times New Roman"/>
                <w:szCs w:val="26"/>
              </w:rPr>
            </w:pPr>
          </w:p>
        </w:tc>
        <w:tc>
          <w:tcPr>
            <w:tcW w:w="4910" w:type="dxa"/>
          </w:tcPr>
          <w:p w:rsidR="00C3535B" w:rsidRPr="003E48EF" w:rsidRDefault="00C3535B" w:rsidP="004C0841">
            <w:pPr>
              <w:jc w:val="center"/>
              <w:rPr>
                <w:rFonts w:ascii="Times New Roman" w:hAnsi="Times New Roman"/>
                <w:b/>
                <w:szCs w:val="26"/>
              </w:rPr>
            </w:pPr>
          </w:p>
          <w:p w:rsidR="00C3535B" w:rsidRPr="003E48EF" w:rsidRDefault="00C3535B" w:rsidP="004C0841">
            <w:pPr>
              <w:jc w:val="center"/>
              <w:rPr>
                <w:rFonts w:ascii="Times New Roman" w:hAnsi="Times New Roman"/>
                <w:b/>
                <w:szCs w:val="26"/>
              </w:rPr>
            </w:pPr>
          </w:p>
          <w:p w:rsidR="00262DEB" w:rsidRPr="003E48EF" w:rsidRDefault="00262DEB" w:rsidP="004C0841">
            <w:pPr>
              <w:jc w:val="center"/>
              <w:rPr>
                <w:rFonts w:ascii="Times New Roman" w:hAnsi="Times New Roman"/>
                <w:b/>
                <w:szCs w:val="26"/>
              </w:rPr>
            </w:pPr>
          </w:p>
          <w:p w:rsidR="009517E6" w:rsidRPr="003E48EF" w:rsidRDefault="009517E6" w:rsidP="004C0841">
            <w:pPr>
              <w:jc w:val="center"/>
              <w:rPr>
                <w:rFonts w:ascii="Times New Roman" w:hAnsi="Times New Roman"/>
                <w:b/>
                <w:szCs w:val="26"/>
              </w:rPr>
            </w:pPr>
          </w:p>
          <w:p w:rsidR="00DE2EBA" w:rsidRPr="003E48EF" w:rsidRDefault="00DE2EBA" w:rsidP="004C0841">
            <w:pPr>
              <w:jc w:val="center"/>
              <w:rPr>
                <w:rFonts w:ascii="Times New Roman" w:hAnsi="Times New Roman"/>
                <w:b/>
                <w:szCs w:val="26"/>
              </w:rPr>
            </w:pPr>
          </w:p>
          <w:p w:rsidR="00F62E0C" w:rsidRPr="003E48EF" w:rsidRDefault="00F62E0C" w:rsidP="004C0841">
            <w:pPr>
              <w:jc w:val="center"/>
              <w:rPr>
                <w:rFonts w:ascii="Times New Roman" w:hAnsi="Times New Roman"/>
                <w:b/>
                <w:szCs w:val="26"/>
              </w:rPr>
            </w:pPr>
          </w:p>
          <w:p w:rsidR="00262DEB" w:rsidRPr="003E48EF" w:rsidRDefault="00262DEB" w:rsidP="004C0841">
            <w:pPr>
              <w:jc w:val="center"/>
              <w:rPr>
                <w:rFonts w:ascii="Times New Roman" w:hAnsi="Times New Roman"/>
                <w:b/>
                <w:szCs w:val="26"/>
              </w:rPr>
            </w:pPr>
          </w:p>
          <w:p w:rsidR="006D2333" w:rsidRPr="003E48EF" w:rsidRDefault="008810FC" w:rsidP="004C0841">
            <w:pPr>
              <w:jc w:val="center"/>
              <w:rPr>
                <w:rFonts w:ascii="Times New Roman" w:hAnsi="Times New Roman"/>
                <w:szCs w:val="26"/>
              </w:rPr>
            </w:pPr>
            <w:r w:rsidRPr="003E48EF">
              <w:rPr>
                <w:rFonts w:ascii="Times New Roman" w:hAnsi="Times New Roman"/>
                <w:b/>
                <w:szCs w:val="26"/>
              </w:rPr>
              <w:t>Lê Tiến Hùng</w:t>
            </w:r>
          </w:p>
        </w:tc>
      </w:tr>
    </w:tbl>
    <w:p w:rsidR="00D06369" w:rsidRPr="003E48EF" w:rsidRDefault="00B94858" w:rsidP="00DE2EBA">
      <w:pPr>
        <w:spacing w:before="120" w:line="280" w:lineRule="exact"/>
        <w:jc w:val="both"/>
        <w:rPr>
          <w:rFonts w:ascii="Times New Roman" w:hAnsi="Times New Roman"/>
          <w:b/>
          <w:szCs w:val="26"/>
        </w:rPr>
      </w:pPr>
      <w:r w:rsidRPr="003E48EF">
        <w:rPr>
          <w:rFonts w:ascii="Times New Roman" w:hAnsi="Times New Roman"/>
          <w:b/>
          <w:szCs w:val="26"/>
        </w:rPr>
        <w:tab/>
      </w:r>
      <w:r w:rsidRPr="003E48EF">
        <w:rPr>
          <w:rFonts w:ascii="Times New Roman" w:hAnsi="Times New Roman"/>
          <w:b/>
          <w:szCs w:val="26"/>
        </w:rPr>
        <w:tab/>
      </w:r>
      <w:r w:rsidRPr="003E48EF">
        <w:rPr>
          <w:rFonts w:ascii="Times New Roman" w:hAnsi="Times New Roman"/>
          <w:b/>
          <w:szCs w:val="26"/>
        </w:rPr>
        <w:tab/>
      </w:r>
      <w:r w:rsidRPr="003E48EF">
        <w:rPr>
          <w:rFonts w:ascii="Times New Roman" w:hAnsi="Times New Roman"/>
          <w:b/>
          <w:szCs w:val="26"/>
        </w:rPr>
        <w:tab/>
      </w:r>
      <w:r w:rsidRPr="003E48EF">
        <w:rPr>
          <w:rFonts w:ascii="Times New Roman" w:hAnsi="Times New Roman"/>
          <w:b/>
          <w:szCs w:val="26"/>
        </w:rPr>
        <w:tab/>
      </w:r>
      <w:r w:rsidRPr="003E48EF">
        <w:rPr>
          <w:rFonts w:ascii="Times New Roman" w:hAnsi="Times New Roman"/>
          <w:b/>
          <w:szCs w:val="26"/>
        </w:rPr>
        <w:tab/>
      </w:r>
    </w:p>
    <w:sectPr w:rsidR="00D06369" w:rsidRPr="003E48EF" w:rsidSect="00EB2A42">
      <w:pgSz w:w="11907" w:h="16840" w:code="9"/>
      <w:pgMar w:top="720" w:right="1008" w:bottom="432"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8E" w:rsidRDefault="0013188E" w:rsidP="00722619">
      <w:r>
        <w:separator/>
      </w:r>
    </w:p>
  </w:endnote>
  <w:endnote w:type="continuationSeparator" w:id="0">
    <w:p w:rsidR="0013188E" w:rsidRDefault="0013188E" w:rsidP="0072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8E" w:rsidRDefault="0013188E" w:rsidP="00722619">
      <w:r>
        <w:separator/>
      </w:r>
    </w:p>
  </w:footnote>
  <w:footnote w:type="continuationSeparator" w:id="0">
    <w:p w:rsidR="0013188E" w:rsidRDefault="0013188E" w:rsidP="00722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2FB"/>
    <w:multiLevelType w:val="hybridMultilevel"/>
    <w:tmpl w:val="43EAD8DA"/>
    <w:lvl w:ilvl="0" w:tplc="CF1C0ACC">
      <w:start w:val="1"/>
      <w:numFmt w:val="bullet"/>
      <w:lvlText w:val=""/>
      <w:lvlJc w:val="left"/>
      <w:pPr>
        <w:ind w:left="720" w:hanging="360"/>
      </w:pPr>
      <w:rPr>
        <w:rFonts w:ascii="Wingdings" w:hAnsi="Wingdings"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851DC"/>
    <w:multiLevelType w:val="hybridMultilevel"/>
    <w:tmpl w:val="EE92DB62"/>
    <w:lvl w:ilvl="0" w:tplc="DD7800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1022D"/>
    <w:multiLevelType w:val="hybridMultilevel"/>
    <w:tmpl w:val="1D7EE72E"/>
    <w:lvl w:ilvl="0" w:tplc="C1207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140C7"/>
    <w:multiLevelType w:val="hybridMultilevel"/>
    <w:tmpl w:val="A77E1028"/>
    <w:lvl w:ilvl="0" w:tplc="849E17A0">
      <w:start w:val="44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nsid w:val="15661844"/>
    <w:multiLevelType w:val="hybridMultilevel"/>
    <w:tmpl w:val="1BA6FAB4"/>
    <w:lvl w:ilvl="0" w:tplc="331888FC">
      <w:start w:val="2"/>
      <w:numFmt w:val="bullet"/>
      <w:lvlText w:val="-"/>
      <w:lvlJc w:val="left"/>
      <w:pPr>
        <w:ind w:left="720" w:hanging="360"/>
      </w:pPr>
      <w:rPr>
        <w:rFonts w:ascii="Times New Roman" w:eastAsia="Calibri" w:hAnsi="Times New Roman" w:cs="Times New Roman" w:hint="default"/>
      </w:rPr>
    </w:lvl>
    <w:lvl w:ilvl="1" w:tplc="849E17A0">
      <w:start w:val="4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25562"/>
    <w:multiLevelType w:val="hybridMultilevel"/>
    <w:tmpl w:val="CF2A2158"/>
    <w:lvl w:ilvl="0" w:tplc="331888FC">
      <w:start w:val="2"/>
      <w:numFmt w:val="bullet"/>
      <w:lvlText w:val="-"/>
      <w:lvlJc w:val="left"/>
      <w:pPr>
        <w:ind w:left="720" w:hanging="360"/>
      </w:pPr>
      <w:rPr>
        <w:rFonts w:ascii="Times New Roman" w:eastAsia="Calibri" w:hAnsi="Times New Roman" w:cs="Times New Roman" w:hint="default"/>
      </w:rPr>
    </w:lvl>
    <w:lvl w:ilvl="1" w:tplc="849E17A0">
      <w:start w:val="4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13B22"/>
    <w:multiLevelType w:val="hybridMultilevel"/>
    <w:tmpl w:val="7D12B11C"/>
    <w:lvl w:ilvl="0" w:tplc="C08E8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F1627"/>
    <w:multiLevelType w:val="hybridMultilevel"/>
    <w:tmpl w:val="186ADCF8"/>
    <w:lvl w:ilvl="0" w:tplc="007CED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F51D1C"/>
    <w:multiLevelType w:val="hybridMultilevel"/>
    <w:tmpl w:val="516E7188"/>
    <w:lvl w:ilvl="0" w:tplc="9BDA7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B6188"/>
    <w:multiLevelType w:val="hybridMultilevel"/>
    <w:tmpl w:val="62967ABC"/>
    <w:lvl w:ilvl="0" w:tplc="CB54FF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70861"/>
    <w:multiLevelType w:val="hybridMultilevel"/>
    <w:tmpl w:val="1B98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F0F9C"/>
    <w:multiLevelType w:val="hybridMultilevel"/>
    <w:tmpl w:val="ED1CDE64"/>
    <w:lvl w:ilvl="0" w:tplc="229C36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12594"/>
    <w:multiLevelType w:val="hybridMultilevel"/>
    <w:tmpl w:val="AF4464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095625"/>
    <w:multiLevelType w:val="multilevel"/>
    <w:tmpl w:val="E07A3BB6"/>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4">
    <w:nsid w:val="433B7582"/>
    <w:multiLevelType w:val="hybridMultilevel"/>
    <w:tmpl w:val="858A8DBC"/>
    <w:lvl w:ilvl="0" w:tplc="25E406B2">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BB29D6"/>
    <w:multiLevelType w:val="hybridMultilevel"/>
    <w:tmpl w:val="370A0B26"/>
    <w:lvl w:ilvl="0" w:tplc="752813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17F95"/>
    <w:multiLevelType w:val="hybridMultilevel"/>
    <w:tmpl w:val="C9F667D2"/>
    <w:lvl w:ilvl="0" w:tplc="2B025D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E092E"/>
    <w:multiLevelType w:val="hybridMultilevel"/>
    <w:tmpl w:val="F4EEE8E4"/>
    <w:lvl w:ilvl="0" w:tplc="B2D2A24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EE32BC9"/>
    <w:multiLevelType w:val="hybridMultilevel"/>
    <w:tmpl w:val="55C82A62"/>
    <w:lvl w:ilvl="0" w:tplc="1980A7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47AAC"/>
    <w:multiLevelType w:val="hybridMultilevel"/>
    <w:tmpl w:val="DC68FB94"/>
    <w:lvl w:ilvl="0" w:tplc="331888FC">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2F7AAE"/>
    <w:multiLevelType w:val="hybridMultilevel"/>
    <w:tmpl w:val="CAF231EC"/>
    <w:lvl w:ilvl="0" w:tplc="04090017">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37105"/>
    <w:multiLevelType w:val="multilevel"/>
    <w:tmpl w:val="002A8FA4"/>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A1700BF"/>
    <w:multiLevelType w:val="hybridMultilevel"/>
    <w:tmpl w:val="9C029E5A"/>
    <w:lvl w:ilvl="0" w:tplc="14A694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30556D"/>
    <w:multiLevelType w:val="hybridMultilevel"/>
    <w:tmpl w:val="21D09720"/>
    <w:lvl w:ilvl="0" w:tplc="348665C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0664A"/>
    <w:multiLevelType w:val="hybridMultilevel"/>
    <w:tmpl w:val="7F0A3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B7DF6"/>
    <w:multiLevelType w:val="hybridMultilevel"/>
    <w:tmpl w:val="E4AEA112"/>
    <w:lvl w:ilvl="0" w:tplc="13B6A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0042B7"/>
    <w:multiLevelType w:val="hybridMultilevel"/>
    <w:tmpl w:val="A98E1ABC"/>
    <w:lvl w:ilvl="0" w:tplc="78908932">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FD79A5"/>
    <w:multiLevelType w:val="hybridMultilevel"/>
    <w:tmpl w:val="0796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5D10B0"/>
    <w:multiLevelType w:val="hybridMultilevel"/>
    <w:tmpl w:val="92263360"/>
    <w:lvl w:ilvl="0" w:tplc="331888FC">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AC2884"/>
    <w:multiLevelType w:val="hybridMultilevel"/>
    <w:tmpl w:val="A6FA4D98"/>
    <w:lvl w:ilvl="0" w:tplc="021A14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9"/>
  </w:num>
  <w:num w:numId="3">
    <w:abstractNumId w:val="6"/>
  </w:num>
  <w:num w:numId="4">
    <w:abstractNumId w:val="10"/>
  </w:num>
  <w:num w:numId="5">
    <w:abstractNumId w:val="9"/>
  </w:num>
  <w:num w:numId="6">
    <w:abstractNumId w:val="25"/>
  </w:num>
  <w:num w:numId="7">
    <w:abstractNumId w:val="22"/>
  </w:num>
  <w:num w:numId="8">
    <w:abstractNumId w:val="20"/>
  </w:num>
  <w:num w:numId="9">
    <w:abstractNumId w:val="26"/>
  </w:num>
  <w:num w:numId="10">
    <w:abstractNumId w:val="28"/>
  </w:num>
  <w:num w:numId="11">
    <w:abstractNumId w:val="21"/>
  </w:num>
  <w:num w:numId="12">
    <w:abstractNumId w:val="19"/>
  </w:num>
  <w:num w:numId="13">
    <w:abstractNumId w:val="3"/>
  </w:num>
  <w:num w:numId="14">
    <w:abstractNumId w:val="4"/>
  </w:num>
  <w:num w:numId="15">
    <w:abstractNumId w:val="5"/>
  </w:num>
  <w:num w:numId="16">
    <w:abstractNumId w:val="8"/>
  </w:num>
  <w:num w:numId="17">
    <w:abstractNumId w:val="1"/>
  </w:num>
  <w:num w:numId="18">
    <w:abstractNumId w:val="2"/>
  </w:num>
  <w:num w:numId="19">
    <w:abstractNumId w:val="18"/>
  </w:num>
  <w:num w:numId="20">
    <w:abstractNumId w:val="15"/>
  </w:num>
  <w:num w:numId="21">
    <w:abstractNumId w:val="16"/>
  </w:num>
  <w:num w:numId="22">
    <w:abstractNumId w:val="23"/>
  </w:num>
  <w:num w:numId="23">
    <w:abstractNumId w:val="13"/>
  </w:num>
  <w:num w:numId="24">
    <w:abstractNumId w:val="14"/>
  </w:num>
  <w:num w:numId="25">
    <w:abstractNumId w:val="11"/>
  </w:num>
  <w:num w:numId="26">
    <w:abstractNumId w:val="24"/>
  </w:num>
  <w:num w:numId="27">
    <w:abstractNumId w:val="0"/>
  </w:num>
  <w:num w:numId="28">
    <w:abstractNumId w:val="27"/>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0967"/>
    <w:rsid w:val="0000180B"/>
    <w:rsid w:val="0000479F"/>
    <w:rsid w:val="00005AC1"/>
    <w:rsid w:val="00012073"/>
    <w:rsid w:val="0001378A"/>
    <w:rsid w:val="00014B57"/>
    <w:rsid w:val="0001605F"/>
    <w:rsid w:val="00017369"/>
    <w:rsid w:val="00031871"/>
    <w:rsid w:val="00032003"/>
    <w:rsid w:val="0003363A"/>
    <w:rsid w:val="00036318"/>
    <w:rsid w:val="00040EBB"/>
    <w:rsid w:val="00043827"/>
    <w:rsid w:val="000557B2"/>
    <w:rsid w:val="00065F45"/>
    <w:rsid w:val="00066579"/>
    <w:rsid w:val="00067D32"/>
    <w:rsid w:val="000703A2"/>
    <w:rsid w:val="00074C24"/>
    <w:rsid w:val="00076226"/>
    <w:rsid w:val="00084B6E"/>
    <w:rsid w:val="0009054D"/>
    <w:rsid w:val="00093228"/>
    <w:rsid w:val="00093BA7"/>
    <w:rsid w:val="000A1F1E"/>
    <w:rsid w:val="000B0A04"/>
    <w:rsid w:val="000B1A64"/>
    <w:rsid w:val="000B6626"/>
    <w:rsid w:val="000B692A"/>
    <w:rsid w:val="000C1551"/>
    <w:rsid w:val="000C2CE3"/>
    <w:rsid w:val="000D01CB"/>
    <w:rsid w:val="000D308B"/>
    <w:rsid w:val="000D5AFA"/>
    <w:rsid w:val="000E1B9B"/>
    <w:rsid w:val="000F23B4"/>
    <w:rsid w:val="0010041A"/>
    <w:rsid w:val="00105598"/>
    <w:rsid w:val="00106BB8"/>
    <w:rsid w:val="0010749B"/>
    <w:rsid w:val="00110764"/>
    <w:rsid w:val="00114204"/>
    <w:rsid w:val="00120C21"/>
    <w:rsid w:val="0013188E"/>
    <w:rsid w:val="00132741"/>
    <w:rsid w:val="00134EF5"/>
    <w:rsid w:val="00142166"/>
    <w:rsid w:val="0014282F"/>
    <w:rsid w:val="001434BB"/>
    <w:rsid w:val="00143B8C"/>
    <w:rsid w:val="00146B63"/>
    <w:rsid w:val="00146F64"/>
    <w:rsid w:val="00155E31"/>
    <w:rsid w:val="00157A61"/>
    <w:rsid w:val="0016081B"/>
    <w:rsid w:val="00163D8C"/>
    <w:rsid w:val="00167C87"/>
    <w:rsid w:val="00176ADA"/>
    <w:rsid w:val="00177338"/>
    <w:rsid w:val="00177DAC"/>
    <w:rsid w:val="0018261E"/>
    <w:rsid w:val="0018281F"/>
    <w:rsid w:val="0018529D"/>
    <w:rsid w:val="00190883"/>
    <w:rsid w:val="001934E0"/>
    <w:rsid w:val="001A0093"/>
    <w:rsid w:val="001A2891"/>
    <w:rsid w:val="001B21AB"/>
    <w:rsid w:val="001B2953"/>
    <w:rsid w:val="001C269E"/>
    <w:rsid w:val="001C594A"/>
    <w:rsid w:val="001C7FFA"/>
    <w:rsid w:val="001D4D12"/>
    <w:rsid w:val="001D550F"/>
    <w:rsid w:val="001D6179"/>
    <w:rsid w:val="001D6C8E"/>
    <w:rsid w:val="001D7F03"/>
    <w:rsid w:val="001E2A2D"/>
    <w:rsid w:val="001E3AC6"/>
    <w:rsid w:val="001E43D2"/>
    <w:rsid w:val="001E6B95"/>
    <w:rsid w:val="001F2506"/>
    <w:rsid w:val="001F3266"/>
    <w:rsid w:val="001F71FF"/>
    <w:rsid w:val="00200C9B"/>
    <w:rsid w:val="00203880"/>
    <w:rsid w:val="0021287D"/>
    <w:rsid w:val="00216203"/>
    <w:rsid w:val="00217544"/>
    <w:rsid w:val="00220410"/>
    <w:rsid w:val="00221BEB"/>
    <w:rsid w:val="002231FC"/>
    <w:rsid w:val="00223878"/>
    <w:rsid w:val="00223F60"/>
    <w:rsid w:val="002312E9"/>
    <w:rsid w:val="002317BC"/>
    <w:rsid w:val="0024670A"/>
    <w:rsid w:val="00246CEA"/>
    <w:rsid w:val="00250A72"/>
    <w:rsid w:val="00262DEB"/>
    <w:rsid w:val="00263A0C"/>
    <w:rsid w:val="00270328"/>
    <w:rsid w:val="00270A0C"/>
    <w:rsid w:val="0027173D"/>
    <w:rsid w:val="002815FB"/>
    <w:rsid w:val="00292831"/>
    <w:rsid w:val="00294211"/>
    <w:rsid w:val="002A079F"/>
    <w:rsid w:val="002A3258"/>
    <w:rsid w:val="002A79ED"/>
    <w:rsid w:val="002B3BB4"/>
    <w:rsid w:val="002B68CE"/>
    <w:rsid w:val="002B7643"/>
    <w:rsid w:val="002C5C0A"/>
    <w:rsid w:val="002C6E12"/>
    <w:rsid w:val="002C73F3"/>
    <w:rsid w:val="002C7A42"/>
    <w:rsid w:val="002D04F4"/>
    <w:rsid w:val="002D183E"/>
    <w:rsid w:val="002E2C9D"/>
    <w:rsid w:val="002E35F7"/>
    <w:rsid w:val="002E3C7A"/>
    <w:rsid w:val="002E5749"/>
    <w:rsid w:val="002F188C"/>
    <w:rsid w:val="002F36D1"/>
    <w:rsid w:val="002F4937"/>
    <w:rsid w:val="002F4A2F"/>
    <w:rsid w:val="002F4DD0"/>
    <w:rsid w:val="00302CDE"/>
    <w:rsid w:val="00323916"/>
    <w:rsid w:val="0033510F"/>
    <w:rsid w:val="00336865"/>
    <w:rsid w:val="003406D2"/>
    <w:rsid w:val="00345C06"/>
    <w:rsid w:val="00351DF3"/>
    <w:rsid w:val="0035272F"/>
    <w:rsid w:val="00353963"/>
    <w:rsid w:val="00354C42"/>
    <w:rsid w:val="003627A8"/>
    <w:rsid w:val="0036606D"/>
    <w:rsid w:val="003738E7"/>
    <w:rsid w:val="00373ACF"/>
    <w:rsid w:val="00373B6A"/>
    <w:rsid w:val="003814E1"/>
    <w:rsid w:val="00382932"/>
    <w:rsid w:val="00386AB8"/>
    <w:rsid w:val="00395C07"/>
    <w:rsid w:val="003961C4"/>
    <w:rsid w:val="003974CD"/>
    <w:rsid w:val="003A1B96"/>
    <w:rsid w:val="003A21B3"/>
    <w:rsid w:val="003A35EE"/>
    <w:rsid w:val="003A445A"/>
    <w:rsid w:val="003A46F7"/>
    <w:rsid w:val="003B2106"/>
    <w:rsid w:val="003B3B47"/>
    <w:rsid w:val="003B4CF0"/>
    <w:rsid w:val="003B61E9"/>
    <w:rsid w:val="003C2717"/>
    <w:rsid w:val="003C2905"/>
    <w:rsid w:val="003D214B"/>
    <w:rsid w:val="003D68CC"/>
    <w:rsid w:val="003E48EF"/>
    <w:rsid w:val="003F0DFB"/>
    <w:rsid w:val="003F12B0"/>
    <w:rsid w:val="003F1BE2"/>
    <w:rsid w:val="003F3570"/>
    <w:rsid w:val="003F4406"/>
    <w:rsid w:val="003F637D"/>
    <w:rsid w:val="00403877"/>
    <w:rsid w:val="0040630F"/>
    <w:rsid w:val="00416253"/>
    <w:rsid w:val="00420953"/>
    <w:rsid w:val="0042149C"/>
    <w:rsid w:val="0042219D"/>
    <w:rsid w:val="00423A6E"/>
    <w:rsid w:val="00431604"/>
    <w:rsid w:val="00431AAE"/>
    <w:rsid w:val="00442774"/>
    <w:rsid w:val="00444129"/>
    <w:rsid w:val="004452A5"/>
    <w:rsid w:val="00456A32"/>
    <w:rsid w:val="00457F16"/>
    <w:rsid w:val="00460967"/>
    <w:rsid w:val="004619C6"/>
    <w:rsid w:val="004667CC"/>
    <w:rsid w:val="00466945"/>
    <w:rsid w:val="004674E2"/>
    <w:rsid w:val="00472CCD"/>
    <w:rsid w:val="00473907"/>
    <w:rsid w:val="00473D3E"/>
    <w:rsid w:val="004743E0"/>
    <w:rsid w:val="00474F90"/>
    <w:rsid w:val="00476A34"/>
    <w:rsid w:val="004814F7"/>
    <w:rsid w:val="0048256B"/>
    <w:rsid w:val="0048586E"/>
    <w:rsid w:val="0048631D"/>
    <w:rsid w:val="0048704D"/>
    <w:rsid w:val="00490D77"/>
    <w:rsid w:val="00492F0B"/>
    <w:rsid w:val="00492F4C"/>
    <w:rsid w:val="00494B3B"/>
    <w:rsid w:val="00495E8C"/>
    <w:rsid w:val="0049730A"/>
    <w:rsid w:val="004A0CE2"/>
    <w:rsid w:val="004A1CA6"/>
    <w:rsid w:val="004A2716"/>
    <w:rsid w:val="004A36F3"/>
    <w:rsid w:val="004A3A14"/>
    <w:rsid w:val="004A5190"/>
    <w:rsid w:val="004A53CD"/>
    <w:rsid w:val="004B00B2"/>
    <w:rsid w:val="004B6B72"/>
    <w:rsid w:val="004C0841"/>
    <w:rsid w:val="004C7C3A"/>
    <w:rsid w:val="004D1B93"/>
    <w:rsid w:val="004D4D70"/>
    <w:rsid w:val="004D53D1"/>
    <w:rsid w:val="004E06AC"/>
    <w:rsid w:val="004E41ED"/>
    <w:rsid w:val="004E612A"/>
    <w:rsid w:val="004F160C"/>
    <w:rsid w:val="004F4048"/>
    <w:rsid w:val="004F4C61"/>
    <w:rsid w:val="004F617F"/>
    <w:rsid w:val="005016CB"/>
    <w:rsid w:val="00502BCC"/>
    <w:rsid w:val="005042AE"/>
    <w:rsid w:val="005069DB"/>
    <w:rsid w:val="005074B1"/>
    <w:rsid w:val="00507B23"/>
    <w:rsid w:val="00512EC7"/>
    <w:rsid w:val="00513ECA"/>
    <w:rsid w:val="005152EB"/>
    <w:rsid w:val="0051575F"/>
    <w:rsid w:val="00515A8E"/>
    <w:rsid w:val="00533299"/>
    <w:rsid w:val="0053558F"/>
    <w:rsid w:val="00536FA4"/>
    <w:rsid w:val="00541532"/>
    <w:rsid w:val="005473F1"/>
    <w:rsid w:val="00550834"/>
    <w:rsid w:val="00553E22"/>
    <w:rsid w:val="00555C1D"/>
    <w:rsid w:val="005578F0"/>
    <w:rsid w:val="00562480"/>
    <w:rsid w:val="00565D98"/>
    <w:rsid w:val="0057157F"/>
    <w:rsid w:val="0057531E"/>
    <w:rsid w:val="00577354"/>
    <w:rsid w:val="00582A60"/>
    <w:rsid w:val="0058431A"/>
    <w:rsid w:val="00584BE1"/>
    <w:rsid w:val="0059005A"/>
    <w:rsid w:val="00593B11"/>
    <w:rsid w:val="00595A01"/>
    <w:rsid w:val="00595C27"/>
    <w:rsid w:val="005A5D32"/>
    <w:rsid w:val="005B182D"/>
    <w:rsid w:val="005C1285"/>
    <w:rsid w:val="005C18E4"/>
    <w:rsid w:val="005C7CBA"/>
    <w:rsid w:val="005D27D6"/>
    <w:rsid w:val="005D781F"/>
    <w:rsid w:val="005F014F"/>
    <w:rsid w:val="005F737D"/>
    <w:rsid w:val="00600744"/>
    <w:rsid w:val="00602A98"/>
    <w:rsid w:val="00603C56"/>
    <w:rsid w:val="0060677F"/>
    <w:rsid w:val="006104CC"/>
    <w:rsid w:val="006121F7"/>
    <w:rsid w:val="0061225E"/>
    <w:rsid w:val="006137B0"/>
    <w:rsid w:val="006157D8"/>
    <w:rsid w:val="00617B23"/>
    <w:rsid w:val="00621950"/>
    <w:rsid w:val="00625088"/>
    <w:rsid w:val="006251BF"/>
    <w:rsid w:val="00625BB5"/>
    <w:rsid w:val="00626858"/>
    <w:rsid w:val="0063086D"/>
    <w:rsid w:val="00633F7A"/>
    <w:rsid w:val="00644013"/>
    <w:rsid w:val="00645610"/>
    <w:rsid w:val="0064588A"/>
    <w:rsid w:val="0065374B"/>
    <w:rsid w:val="00660948"/>
    <w:rsid w:val="00663B05"/>
    <w:rsid w:val="00665FDF"/>
    <w:rsid w:val="00667494"/>
    <w:rsid w:val="00667581"/>
    <w:rsid w:val="00671EF1"/>
    <w:rsid w:val="00672FF4"/>
    <w:rsid w:val="00676BDF"/>
    <w:rsid w:val="00676DBA"/>
    <w:rsid w:val="006819BC"/>
    <w:rsid w:val="006922FD"/>
    <w:rsid w:val="0069314D"/>
    <w:rsid w:val="00693A01"/>
    <w:rsid w:val="00696C0A"/>
    <w:rsid w:val="00696C3C"/>
    <w:rsid w:val="006A1A51"/>
    <w:rsid w:val="006A2174"/>
    <w:rsid w:val="006A50B7"/>
    <w:rsid w:val="006B445D"/>
    <w:rsid w:val="006B462D"/>
    <w:rsid w:val="006B4687"/>
    <w:rsid w:val="006C1469"/>
    <w:rsid w:val="006C1B61"/>
    <w:rsid w:val="006C58ED"/>
    <w:rsid w:val="006C664F"/>
    <w:rsid w:val="006D11C6"/>
    <w:rsid w:val="006D2333"/>
    <w:rsid w:val="006D3619"/>
    <w:rsid w:val="006E0BEB"/>
    <w:rsid w:val="006E0D7B"/>
    <w:rsid w:val="006E1366"/>
    <w:rsid w:val="006E6C02"/>
    <w:rsid w:val="006F5F4C"/>
    <w:rsid w:val="006F71AD"/>
    <w:rsid w:val="006F7269"/>
    <w:rsid w:val="0070411B"/>
    <w:rsid w:val="0070694B"/>
    <w:rsid w:val="00710468"/>
    <w:rsid w:val="00722130"/>
    <w:rsid w:val="00722619"/>
    <w:rsid w:val="007270A0"/>
    <w:rsid w:val="0073009B"/>
    <w:rsid w:val="00736E59"/>
    <w:rsid w:val="00741D06"/>
    <w:rsid w:val="00741F02"/>
    <w:rsid w:val="0074268F"/>
    <w:rsid w:val="00742AE4"/>
    <w:rsid w:val="00742BF4"/>
    <w:rsid w:val="00750C11"/>
    <w:rsid w:val="00753695"/>
    <w:rsid w:val="00753C8E"/>
    <w:rsid w:val="00753FB7"/>
    <w:rsid w:val="007558E5"/>
    <w:rsid w:val="00755E4D"/>
    <w:rsid w:val="0076060F"/>
    <w:rsid w:val="00760862"/>
    <w:rsid w:val="00766259"/>
    <w:rsid w:val="007672A7"/>
    <w:rsid w:val="007676CE"/>
    <w:rsid w:val="00771E29"/>
    <w:rsid w:val="00774397"/>
    <w:rsid w:val="00776225"/>
    <w:rsid w:val="00782EFF"/>
    <w:rsid w:val="007A4061"/>
    <w:rsid w:val="007A5E67"/>
    <w:rsid w:val="007B140D"/>
    <w:rsid w:val="007B4307"/>
    <w:rsid w:val="007B44F3"/>
    <w:rsid w:val="007B5F7F"/>
    <w:rsid w:val="007B6553"/>
    <w:rsid w:val="007B7FAC"/>
    <w:rsid w:val="007C0F26"/>
    <w:rsid w:val="007C108C"/>
    <w:rsid w:val="007C455F"/>
    <w:rsid w:val="007C7E18"/>
    <w:rsid w:val="007D2A29"/>
    <w:rsid w:val="007D59CB"/>
    <w:rsid w:val="007D7A1C"/>
    <w:rsid w:val="007E1400"/>
    <w:rsid w:val="007E265F"/>
    <w:rsid w:val="007E5377"/>
    <w:rsid w:val="007E67AE"/>
    <w:rsid w:val="007F73FF"/>
    <w:rsid w:val="00801950"/>
    <w:rsid w:val="00810062"/>
    <w:rsid w:val="00810200"/>
    <w:rsid w:val="00810687"/>
    <w:rsid w:val="00810D7B"/>
    <w:rsid w:val="008122E8"/>
    <w:rsid w:val="00817136"/>
    <w:rsid w:val="00820EFB"/>
    <w:rsid w:val="008213E1"/>
    <w:rsid w:val="00821C21"/>
    <w:rsid w:val="00827B60"/>
    <w:rsid w:val="008349C3"/>
    <w:rsid w:val="00836A6C"/>
    <w:rsid w:val="0083705F"/>
    <w:rsid w:val="00840C88"/>
    <w:rsid w:val="0084148F"/>
    <w:rsid w:val="008437D5"/>
    <w:rsid w:val="008556B5"/>
    <w:rsid w:val="008557C3"/>
    <w:rsid w:val="008562EB"/>
    <w:rsid w:val="0085679F"/>
    <w:rsid w:val="008672AA"/>
    <w:rsid w:val="008750F3"/>
    <w:rsid w:val="008802D6"/>
    <w:rsid w:val="008810DD"/>
    <w:rsid w:val="008810FC"/>
    <w:rsid w:val="00882E96"/>
    <w:rsid w:val="00885444"/>
    <w:rsid w:val="008905F1"/>
    <w:rsid w:val="0089188C"/>
    <w:rsid w:val="00894C4B"/>
    <w:rsid w:val="00895496"/>
    <w:rsid w:val="008967AC"/>
    <w:rsid w:val="0089733F"/>
    <w:rsid w:val="008A018C"/>
    <w:rsid w:val="008A2BB9"/>
    <w:rsid w:val="008A3132"/>
    <w:rsid w:val="008B08DD"/>
    <w:rsid w:val="008B2561"/>
    <w:rsid w:val="008B2DEF"/>
    <w:rsid w:val="008B3742"/>
    <w:rsid w:val="008B4468"/>
    <w:rsid w:val="008C02E5"/>
    <w:rsid w:val="008C5B0F"/>
    <w:rsid w:val="008D093C"/>
    <w:rsid w:val="008D4793"/>
    <w:rsid w:val="008D5343"/>
    <w:rsid w:val="008D6187"/>
    <w:rsid w:val="008E090F"/>
    <w:rsid w:val="008E4E6B"/>
    <w:rsid w:val="008E6B78"/>
    <w:rsid w:val="008F143F"/>
    <w:rsid w:val="008F1C3C"/>
    <w:rsid w:val="008F2870"/>
    <w:rsid w:val="008F342D"/>
    <w:rsid w:val="009006E7"/>
    <w:rsid w:val="009051CB"/>
    <w:rsid w:val="00906B41"/>
    <w:rsid w:val="009103AE"/>
    <w:rsid w:val="009117A3"/>
    <w:rsid w:val="00912D94"/>
    <w:rsid w:val="00920C56"/>
    <w:rsid w:val="0092375B"/>
    <w:rsid w:val="00926FCA"/>
    <w:rsid w:val="00927188"/>
    <w:rsid w:val="00931AF1"/>
    <w:rsid w:val="00932AFC"/>
    <w:rsid w:val="0093482D"/>
    <w:rsid w:val="009443A1"/>
    <w:rsid w:val="009517E6"/>
    <w:rsid w:val="00952E9B"/>
    <w:rsid w:val="009628ED"/>
    <w:rsid w:val="00962E45"/>
    <w:rsid w:val="00973B0B"/>
    <w:rsid w:val="00973FF6"/>
    <w:rsid w:val="00986BDF"/>
    <w:rsid w:val="00995D28"/>
    <w:rsid w:val="009A0E2A"/>
    <w:rsid w:val="009A2524"/>
    <w:rsid w:val="009A2FCE"/>
    <w:rsid w:val="009A5D2E"/>
    <w:rsid w:val="009A5F4E"/>
    <w:rsid w:val="009A7206"/>
    <w:rsid w:val="009A7A97"/>
    <w:rsid w:val="009B0DFD"/>
    <w:rsid w:val="009B4AE1"/>
    <w:rsid w:val="009B6073"/>
    <w:rsid w:val="009B7E04"/>
    <w:rsid w:val="009B7EFE"/>
    <w:rsid w:val="009C583D"/>
    <w:rsid w:val="009C792E"/>
    <w:rsid w:val="009D1424"/>
    <w:rsid w:val="009D4D02"/>
    <w:rsid w:val="009D6F52"/>
    <w:rsid w:val="009E0EF4"/>
    <w:rsid w:val="009F18F5"/>
    <w:rsid w:val="00A0114C"/>
    <w:rsid w:val="00A02777"/>
    <w:rsid w:val="00A02C97"/>
    <w:rsid w:val="00A10678"/>
    <w:rsid w:val="00A11781"/>
    <w:rsid w:val="00A13B96"/>
    <w:rsid w:val="00A20724"/>
    <w:rsid w:val="00A24FFD"/>
    <w:rsid w:val="00A25088"/>
    <w:rsid w:val="00A251F9"/>
    <w:rsid w:val="00A27B0D"/>
    <w:rsid w:val="00A305DB"/>
    <w:rsid w:val="00A35BF6"/>
    <w:rsid w:val="00A44650"/>
    <w:rsid w:val="00A50629"/>
    <w:rsid w:val="00A51E98"/>
    <w:rsid w:val="00A5628C"/>
    <w:rsid w:val="00A571BB"/>
    <w:rsid w:val="00A5724C"/>
    <w:rsid w:val="00A602A3"/>
    <w:rsid w:val="00A60FEC"/>
    <w:rsid w:val="00A61B85"/>
    <w:rsid w:val="00A62BB5"/>
    <w:rsid w:val="00A652E8"/>
    <w:rsid w:val="00A66171"/>
    <w:rsid w:val="00A71003"/>
    <w:rsid w:val="00A72BEC"/>
    <w:rsid w:val="00A81000"/>
    <w:rsid w:val="00A835ED"/>
    <w:rsid w:val="00A83A9A"/>
    <w:rsid w:val="00A84EAE"/>
    <w:rsid w:val="00A85EAB"/>
    <w:rsid w:val="00A90CDD"/>
    <w:rsid w:val="00A966A2"/>
    <w:rsid w:val="00A97310"/>
    <w:rsid w:val="00AA235B"/>
    <w:rsid w:val="00AB1EBA"/>
    <w:rsid w:val="00AC3573"/>
    <w:rsid w:val="00AC7F98"/>
    <w:rsid w:val="00AD570C"/>
    <w:rsid w:val="00AE63FA"/>
    <w:rsid w:val="00AF1C27"/>
    <w:rsid w:val="00AF2856"/>
    <w:rsid w:val="00AF49A8"/>
    <w:rsid w:val="00B113DB"/>
    <w:rsid w:val="00B137E5"/>
    <w:rsid w:val="00B14B32"/>
    <w:rsid w:val="00B17002"/>
    <w:rsid w:val="00B17AC9"/>
    <w:rsid w:val="00B2723B"/>
    <w:rsid w:val="00B33D00"/>
    <w:rsid w:val="00B34C75"/>
    <w:rsid w:val="00B35426"/>
    <w:rsid w:val="00B356D0"/>
    <w:rsid w:val="00B3603B"/>
    <w:rsid w:val="00B43014"/>
    <w:rsid w:val="00B437F9"/>
    <w:rsid w:val="00B4425B"/>
    <w:rsid w:val="00B4511B"/>
    <w:rsid w:val="00B46F60"/>
    <w:rsid w:val="00B50574"/>
    <w:rsid w:val="00B56A94"/>
    <w:rsid w:val="00B6013E"/>
    <w:rsid w:val="00B648F9"/>
    <w:rsid w:val="00B7187E"/>
    <w:rsid w:val="00B80C3D"/>
    <w:rsid w:val="00B84102"/>
    <w:rsid w:val="00B85EE5"/>
    <w:rsid w:val="00B94858"/>
    <w:rsid w:val="00B94DEC"/>
    <w:rsid w:val="00B957BB"/>
    <w:rsid w:val="00B9767B"/>
    <w:rsid w:val="00B97878"/>
    <w:rsid w:val="00BA1300"/>
    <w:rsid w:val="00BA31C9"/>
    <w:rsid w:val="00BA4AAF"/>
    <w:rsid w:val="00BB51A2"/>
    <w:rsid w:val="00BB6E76"/>
    <w:rsid w:val="00BC2846"/>
    <w:rsid w:val="00BC64A3"/>
    <w:rsid w:val="00BD2AB1"/>
    <w:rsid w:val="00BE176C"/>
    <w:rsid w:val="00C01EE4"/>
    <w:rsid w:val="00C06C03"/>
    <w:rsid w:val="00C10F7B"/>
    <w:rsid w:val="00C11FB7"/>
    <w:rsid w:val="00C12037"/>
    <w:rsid w:val="00C25311"/>
    <w:rsid w:val="00C25ED4"/>
    <w:rsid w:val="00C32FA3"/>
    <w:rsid w:val="00C343DB"/>
    <w:rsid w:val="00C34B69"/>
    <w:rsid w:val="00C35315"/>
    <w:rsid w:val="00C3535B"/>
    <w:rsid w:val="00C37FDE"/>
    <w:rsid w:val="00C4712E"/>
    <w:rsid w:val="00C5017E"/>
    <w:rsid w:val="00C50D5A"/>
    <w:rsid w:val="00C52E9B"/>
    <w:rsid w:val="00C5467F"/>
    <w:rsid w:val="00C60CD9"/>
    <w:rsid w:val="00C6247D"/>
    <w:rsid w:val="00C655DC"/>
    <w:rsid w:val="00C67FD7"/>
    <w:rsid w:val="00C7253B"/>
    <w:rsid w:val="00C7357A"/>
    <w:rsid w:val="00C74750"/>
    <w:rsid w:val="00C75076"/>
    <w:rsid w:val="00C7761C"/>
    <w:rsid w:val="00C7781C"/>
    <w:rsid w:val="00C8143A"/>
    <w:rsid w:val="00C8209A"/>
    <w:rsid w:val="00C82A29"/>
    <w:rsid w:val="00C82B8C"/>
    <w:rsid w:val="00C8492A"/>
    <w:rsid w:val="00C85CB3"/>
    <w:rsid w:val="00C87486"/>
    <w:rsid w:val="00C90750"/>
    <w:rsid w:val="00C915BF"/>
    <w:rsid w:val="00C93057"/>
    <w:rsid w:val="00C93E1F"/>
    <w:rsid w:val="00C948C4"/>
    <w:rsid w:val="00C970C3"/>
    <w:rsid w:val="00CA1FBC"/>
    <w:rsid w:val="00CA2937"/>
    <w:rsid w:val="00CA7866"/>
    <w:rsid w:val="00CB2ED3"/>
    <w:rsid w:val="00CB5A5B"/>
    <w:rsid w:val="00CB7EB0"/>
    <w:rsid w:val="00CC0A45"/>
    <w:rsid w:val="00CC1C30"/>
    <w:rsid w:val="00CD1D6D"/>
    <w:rsid w:val="00CD59A4"/>
    <w:rsid w:val="00CD79FA"/>
    <w:rsid w:val="00CD7B7D"/>
    <w:rsid w:val="00CE0645"/>
    <w:rsid w:val="00CE07FC"/>
    <w:rsid w:val="00CE0A96"/>
    <w:rsid w:val="00CE1066"/>
    <w:rsid w:val="00CE732E"/>
    <w:rsid w:val="00CF07B3"/>
    <w:rsid w:val="00CF3553"/>
    <w:rsid w:val="00CF65F5"/>
    <w:rsid w:val="00CF6A67"/>
    <w:rsid w:val="00CF6CCE"/>
    <w:rsid w:val="00D05896"/>
    <w:rsid w:val="00D06369"/>
    <w:rsid w:val="00D0799F"/>
    <w:rsid w:val="00D2171A"/>
    <w:rsid w:val="00D218E4"/>
    <w:rsid w:val="00D3039C"/>
    <w:rsid w:val="00D3274B"/>
    <w:rsid w:val="00D34612"/>
    <w:rsid w:val="00D3553E"/>
    <w:rsid w:val="00D3706F"/>
    <w:rsid w:val="00D3749B"/>
    <w:rsid w:val="00D37562"/>
    <w:rsid w:val="00D41F97"/>
    <w:rsid w:val="00D44500"/>
    <w:rsid w:val="00D505DF"/>
    <w:rsid w:val="00D50D83"/>
    <w:rsid w:val="00D5301E"/>
    <w:rsid w:val="00D53730"/>
    <w:rsid w:val="00D53E2D"/>
    <w:rsid w:val="00D55148"/>
    <w:rsid w:val="00D5591B"/>
    <w:rsid w:val="00D565B6"/>
    <w:rsid w:val="00D60ECE"/>
    <w:rsid w:val="00D61B0C"/>
    <w:rsid w:val="00D649D5"/>
    <w:rsid w:val="00D7220C"/>
    <w:rsid w:val="00D76124"/>
    <w:rsid w:val="00D77504"/>
    <w:rsid w:val="00D826AE"/>
    <w:rsid w:val="00D9199C"/>
    <w:rsid w:val="00D97479"/>
    <w:rsid w:val="00DA1AFC"/>
    <w:rsid w:val="00DA20E9"/>
    <w:rsid w:val="00DA3C64"/>
    <w:rsid w:val="00DA63CF"/>
    <w:rsid w:val="00DB09FD"/>
    <w:rsid w:val="00DB1CA9"/>
    <w:rsid w:val="00DC0C83"/>
    <w:rsid w:val="00DC0DF6"/>
    <w:rsid w:val="00DC3ABC"/>
    <w:rsid w:val="00DC7CD0"/>
    <w:rsid w:val="00DD0C7E"/>
    <w:rsid w:val="00DD20CF"/>
    <w:rsid w:val="00DD2C83"/>
    <w:rsid w:val="00DE2332"/>
    <w:rsid w:val="00DE2EBA"/>
    <w:rsid w:val="00DF4BCD"/>
    <w:rsid w:val="00DF5D0C"/>
    <w:rsid w:val="00DF6E22"/>
    <w:rsid w:val="00DF7AA7"/>
    <w:rsid w:val="00E05126"/>
    <w:rsid w:val="00E0610A"/>
    <w:rsid w:val="00E07F82"/>
    <w:rsid w:val="00E10041"/>
    <w:rsid w:val="00E1392F"/>
    <w:rsid w:val="00E17CDE"/>
    <w:rsid w:val="00E208DF"/>
    <w:rsid w:val="00E253CD"/>
    <w:rsid w:val="00E2659B"/>
    <w:rsid w:val="00E266AB"/>
    <w:rsid w:val="00E2771E"/>
    <w:rsid w:val="00E32B83"/>
    <w:rsid w:val="00E3765E"/>
    <w:rsid w:val="00E41C23"/>
    <w:rsid w:val="00E4273B"/>
    <w:rsid w:val="00E43EC8"/>
    <w:rsid w:val="00E46510"/>
    <w:rsid w:val="00E57E0E"/>
    <w:rsid w:val="00E6054E"/>
    <w:rsid w:val="00E606A7"/>
    <w:rsid w:val="00E61777"/>
    <w:rsid w:val="00E64E68"/>
    <w:rsid w:val="00E65CC4"/>
    <w:rsid w:val="00E676E4"/>
    <w:rsid w:val="00E67E79"/>
    <w:rsid w:val="00E71C47"/>
    <w:rsid w:val="00E7314F"/>
    <w:rsid w:val="00E74C76"/>
    <w:rsid w:val="00E84F5B"/>
    <w:rsid w:val="00E904C0"/>
    <w:rsid w:val="00E92D3A"/>
    <w:rsid w:val="00E93A8E"/>
    <w:rsid w:val="00E95424"/>
    <w:rsid w:val="00EA3C49"/>
    <w:rsid w:val="00EA7AEA"/>
    <w:rsid w:val="00EB037A"/>
    <w:rsid w:val="00EB20EA"/>
    <w:rsid w:val="00EB2A42"/>
    <w:rsid w:val="00EB3D85"/>
    <w:rsid w:val="00EB6809"/>
    <w:rsid w:val="00EB7CA0"/>
    <w:rsid w:val="00EC2093"/>
    <w:rsid w:val="00ED288F"/>
    <w:rsid w:val="00ED3097"/>
    <w:rsid w:val="00ED464D"/>
    <w:rsid w:val="00ED5CA8"/>
    <w:rsid w:val="00EE0199"/>
    <w:rsid w:val="00EE2E12"/>
    <w:rsid w:val="00EE319C"/>
    <w:rsid w:val="00EE3808"/>
    <w:rsid w:val="00EE391C"/>
    <w:rsid w:val="00EE48DD"/>
    <w:rsid w:val="00EE7596"/>
    <w:rsid w:val="00EF0626"/>
    <w:rsid w:val="00EF2298"/>
    <w:rsid w:val="00EF5ECA"/>
    <w:rsid w:val="00EF683F"/>
    <w:rsid w:val="00F0766F"/>
    <w:rsid w:val="00F07884"/>
    <w:rsid w:val="00F13C6C"/>
    <w:rsid w:val="00F20DE8"/>
    <w:rsid w:val="00F267EF"/>
    <w:rsid w:val="00F31F79"/>
    <w:rsid w:val="00F3366D"/>
    <w:rsid w:val="00F4227A"/>
    <w:rsid w:val="00F45608"/>
    <w:rsid w:val="00F46A49"/>
    <w:rsid w:val="00F47C8C"/>
    <w:rsid w:val="00F61741"/>
    <w:rsid w:val="00F62E0C"/>
    <w:rsid w:val="00F66E59"/>
    <w:rsid w:val="00F70894"/>
    <w:rsid w:val="00F74115"/>
    <w:rsid w:val="00F8571F"/>
    <w:rsid w:val="00F87ED1"/>
    <w:rsid w:val="00F9158A"/>
    <w:rsid w:val="00F95DDE"/>
    <w:rsid w:val="00F9711D"/>
    <w:rsid w:val="00F97CF0"/>
    <w:rsid w:val="00FA5233"/>
    <w:rsid w:val="00FB4905"/>
    <w:rsid w:val="00FB5A5D"/>
    <w:rsid w:val="00FC4E40"/>
    <w:rsid w:val="00FD036B"/>
    <w:rsid w:val="00FD7C41"/>
    <w:rsid w:val="00FE0901"/>
    <w:rsid w:val="00FE17B5"/>
    <w:rsid w:val="00FE60CB"/>
    <w:rsid w:val="00FE64BB"/>
    <w:rsid w:val="00FE7E78"/>
    <w:rsid w:val="00FF056D"/>
    <w:rsid w:val="00FF0C40"/>
    <w:rsid w:val="00FF20D9"/>
    <w:rsid w:val="00FF2CBC"/>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67"/>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qFormat/>
    <w:rsid w:val="00460967"/>
    <w:pPr>
      <w:keepNext/>
      <w:jc w:val="right"/>
      <w:outlineLvl w:val="0"/>
    </w:pPr>
    <w:rPr>
      <w:rFonts w:ascii=".VnTimeH" w:hAnsi=".VnTimeH"/>
      <w:i/>
    </w:rPr>
  </w:style>
  <w:style w:type="paragraph" w:styleId="Heading2">
    <w:name w:val="heading 2"/>
    <w:basedOn w:val="Normal"/>
    <w:next w:val="Normal"/>
    <w:link w:val="Heading2Char"/>
    <w:qFormat/>
    <w:rsid w:val="00460967"/>
    <w:pPr>
      <w:keepNext/>
      <w:jc w:val="center"/>
      <w:outlineLvl w:val="1"/>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67"/>
    <w:rPr>
      <w:rFonts w:ascii=".VnTimeH" w:eastAsia="Times New Roman" w:hAnsi=".VnTimeH" w:cs="Times New Roman"/>
      <w:i/>
      <w:sz w:val="26"/>
      <w:szCs w:val="20"/>
    </w:rPr>
  </w:style>
  <w:style w:type="character" w:customStyle="1" w:styleId="Heading2Char">
    <w:name w:val="Heading 2 Char"/>
    <w:basedOn w:val="DefaultParagraphFont"/>
    <w:link w:val="Heading2"/>
    <w:rsid w:val="00460967"/>
    <w:rPr>
      <w:rFonts w:ascii=".VnTimeH" w:eastAsia="Times New Roman" w:hAnsi=".VnTimeH" w:cs="Times New Roman"/>
      <w:b/>
      <w:sz w:val="26"/>
      <w:szCs w:val="20"/>
    </w:rPr>
  </w:style>
  <w:style w:type="paragraph" w:styleId="Header">
    <w:name w:val="header"/>
    <w:basedOn w:val="Normal"/>
    <w:link w:val="HeaderChar"/>
    <w:rsid w:val="00460967"/>
    <w:pPr>
      <w:tabs>
        <w:tab w:val="center" w:pos="4320"/>
        <w:tab w:val="right" w:pos="8640"/>
      </w:tabs>
    </w:pPr>
  </w:style>
  <w:style w:type="character" w:customStyle="1" w:styleId="HeaderChar">
    <w:name w:val="Header Char"/>
    <w:basedOn w:val="DefaultParagraphFont"/>
    <w:link w:val="Header"/>
    <w:rsid w:val="00460967"/>
    <w:rPr>
      <w:rFonts w:ascii=".VnTime" w:eastAsia="Times New Roman" w:hAnsi=".VnTime" w:cs="Times New Roman"/>
      <w:sz w:val="26"/>
      <w:szCs w:val="20"/>
    </w:rPr>
  </w:style>
  <w:style w:type="paragraph" w:styleId="Footer">
    <w:name w:val="footer"/>
    <w:basedOn w:val="Normal"/>
    <w:link w:val="FooterChar"/>
    <w:rsid w:val="00460967"/>
    <w:pPr>
      <w:tabs>
        <w:tab w:val="center" w:pos="4320"/>
        <w:tab w:val="right" w:pos="8640"/>
      </w:tabs>
    </w:pPr>
  </w:style>
  <w:style w:type="character" w:customStyle="1" w:styleId="FooterChar">
    <w:name w:val="Footer Char"/>
    <w:basedOn w:val="DefaultParagraphFont"/>
    <w:link w:val="Footer"/>
    <w:rsid w:val="00460967"/>
    <w:rPr>
      <w:rFonts w:ascii=".VnTime" w:eastAsia="Times New Roman" w:hAnsi=".VnTime" w:cs="Times New Roman"/>
      <w:sz w:val="26"/>
      <w:szCs w:val="20"/>
    </w:rPr>
  </w:style>
  <w:style w:type="paragraph" w:styleId="BodyText2">
    <w:name w:val="Body Text 2"/>
    <w:basedOn w:val="Normal"/>
    <w:link w:val="BodyText2Char"/>
    <w:rsid w:val="00460967"/>
    <w:pPr>
      <w:jc w:val="center"/>
    </w:pPr>
    <w:rPr>
      <w:rFonts w:ascii=".VnTimeH" w:hAnsi=".VnTimeH"/>
      <w:sz w:val="24"/>
      <w:lang w:val="en-GB"/>
    </w:rPr>
  </w:style>
  <w:style w:type="character" w:customStyle="1" w:styleId="BodyText2Char">
    <w:name w:val="Body Text 2 Char"/>
    <w:basedOn w:val="DefaultParagraphFont"/>
    <w:link w:val="BodyText2"/>
    <w:rsid w:val="00460967"/>
    <w:rPr>
      <w:rFonts w:ascii=".VnTimeH" w:eastAsia="Times New Roman" w:hAnsi=".VnTimeH" w:cs="Times New Roman"/>
      <w:sz w:val="24"/>
      <w:szCs w:val="20"/>
      <w:lang w:val="en-GB"/>
    </w:rPr>
  </w:style>
  <w:style w:type="paragraph" w:styleId="ListParagraph">
    <w:name w:val="List Paragraph"/>
    <w:basedOn w:val="Normal"/>
    <w:uiPriority w:val="34"/>
    <w:qFormat/>
    <w:rsid w:val="0085679F"/>
    <w:pPr>
      <w:ind w:left="720"/>
      <w:contextualSpacing/>
    </w:pPr>
  </w:style>
  <w:style w:type="table" w:styleId="TableGrid">
    <w:name w:val="Table Grid"/>
    <w:basedOn w:val="TableNormal"/>
    <w:uiPriority w:val="59"/>
    <w:rsid w:val="006D2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TimesNewRoman">
    <w:name w:val="Normal + Times New Roman"/>
    <w:aliases w:val="Justified,Left:  0.38&quot;,Before:  3 pt,After:  3 p..."/>
    <w:basedOn w:val="NormalWeb"/>
    <w:rsid w:val="0070411B"/>
    <w:pPr>
      <w:spacing w:before="100" w:beforeAutospacing="1" w:after="100" w:afterAutospacing="1"/>
      <w:jc w:val="both"/>
    </w:pPr>
  </w:style>
  <w:style w:type="paragraph" w:styleId="NormalWeb">
    <w:name w:val="Normal (Web)"/>
    <w:basedOn w:val="Normal"/>
    <w:uiPriority w:val="99"/>
    <w:semiHidden/>
    <w:unhideWhenUsed/>
    <w:rsid w:val="0070411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3065">
      <w:bodyDiv w:val="1"/>
      <w:marLeft w:val="0"/>
      <w:marRight w:val="0"/>
      <w:marTop w:val="0"/>
      <w:marBottom w:val="0"/>
      <w:divBdr>
        <w:top w:val="none" w:sz="0" w:space="0" w:color="auto"/>
        <w:left w:val="none" w:sz="0" w:space="0" w:color="auto"/>
        <w:bottom w:val="none" w:sz="0" w:space="0" w:color="auto"/>
        <w:right w:val="none" w:sz="0" w:space="0" w:color="auto"/>
      </w:divBdr>
    </w:div>
    <w:div w:id="64114563">
      <w:bodyDiv w:val="1"/>
      <w:marLeft w:val="0"/>
      <w:marRight w:val="0"/>
      <w:marTop w:val="0"/>
      <w:marBottom w:val="0"/>
      <w:divBdr>
        <w:top w:val="none" w:sz="0" w:space="0" w:color="auto"/>
        <w:left w:val="none" w:sz="0" w:space="0" w:color="auto"/>
        <w:bottom w:val="none" w:sz="0" w:space="0" w:color="auto"/>
        <w:right w:val="none" w:sz="0" w:space="0" w:color="auto"/>
      </w:divBdr>
    </w:div>
    <w:div w:id="98986722">
      <w:bodyDiv w:val="1"/>
      <w:marLeft w:val="0"/>
      <w:marRight w:val="0"/>
      <w:marTop w:val="0"/>
      <w:marBottom w:val="0"/>
      <w:divBdr>
        <w:top w:val="none" w:sz="0" w:space="0" w:color="auto"/>
        <w:left w:val="none" w:sz="0" w:space="0" w:color="auto"/>
        <w:bottom w:val="none" w:sz="0" w:space="0" w:color="auto"/>
        <w:right w:val="none" w:sz="0" w:space="0" w:color="auto"/>
      </w:divBdr>
    </w:div>
    <w:div w:id="650132550">
      <w:bodyDiv w:val="1"/>
      <w:marLeft w:val="0"/>
      <w:marRight w:val="0"/>
      <w:marTop w:val="0"/>
      <w:marBottom w:val="0"/>
      <w:divBdr>
        <w:top w:val="none" w:sz="0" w:space="0" w:color="auto"/>
        <w:left w:val="none" w:sz="0" w:space="0" w:color="auto"/>
        <w:bottom w:val="none" w:sz="0" w:space="0" w:color="auto"/>
        <w:right w:val="none" w:sz="0" w:space="0" w:color="auto"/>
      </w:divBdr>
    </w:div>
    <w:div w:id="666519999">
      <w:bodyDiv w:val="1"/>
      <w:marLeft w:val="0"/>
      <w:marRight w:val="0"/>
      <w:marTop w:val="0"/>
      <w:marBottom w:val="0"/>
      <w:divBdr>
        <w:top w:val="none" w:sz="0" w:space="0" w:color="auto"/>
        <w:left w:val="none" w:sz="0" w:space="0" w:color="auto"/>
        <w:bottom w:val="none" w:sz="0" w:space="0" w:color="auto"/>
        <w:right w:val="none" w:sz="0" w:space="0" w:color="auto"/>
      </w:divBdr>
    </w:div>
    <w:div w:id="715004774">
      <w:bodyDiv w:val="1"/>
      <w:marLeft w:val="0"/>
      <w:marRight w:val="0"/>
      <w:marTop w:val="0"/>
      <w:marBottom w:val="0"/>
      <w:divBdr>
        <w:top w:val="none" w:sz="0" w:space="0" w:color="auto"/>
        <w:left w:val="none" w:sz="0" w:space="0" w:color="auto"/>
        <w:bottom w:val="none" w:sz="0" w:space="0" w:color="auto"/>
        <w:right w:val="none" w:sz="0" w:space="0" w:color="auto"/>
      </w:divBdr>
    </w:div>
    <w:div w:id="893199980">
      <w:bodyDiv w:val="1"/>
      <w:marLeft w:val="0"/>
      <w:marRight w:val="0"/>
      <w:marTop w:val="0"/>
      <w:marBottom w:val="0"/>
      <w:divBdr>
        <w:top w:val="none" w:sz="0" w:space="0" w:color="auto"/>
        <w:left w:val="none" w:sz="0" w:space="0" w:color="auto"/>
        <w:bottom w:val="none" w:sz="0" w:space="0" w:color="auto"/>
        <w:right w:val="none" w:sz="0" w:space="0" w:color="auto"/>
      </w:divBdr>
    </w:div>
    <w:div w:id="1177382571">
      <w:bodyDiv w:val="1"/>
      <w:marLeft w:val="0"/>
      <w:marRight w:val="0"/>
      <w:marTop w:val="0"/>
      <w:marBottom w:val="0"/>
      <w:divBdr>
        <w:top w:val="none" w:sz="0" w:space="0" w:color="auto"/>
        <w:left w:val="none" w:sz="0" w:space="0" w:color="auto"/>
        <w:bottom w:val="none" w:sz="0" w:space="0" w:color="auto"/>
        <w:right w:val="none" w:sz="0" w:space="0" w:color="auto"/>
      </w:divBdr>
    </w:div>
    <w:div w:id="1441484500">
      <w:bodyDiv w:val="1"/>
      <w:marLeft w:val="0"/>
      <w:marRight w:val="0"/>
      <w:marTop w:val="0"/>
      <w:marBottom w:val="0"/>
      <w:divBdr>
        <w:top w:val="none" w:sz="0" w:space="0" w:color="auto"/>
        <w:left w:val="none" w:sz="0" w:space="0" w:color="auto"/>
        <w:bottom w:val="none" w:sz="0" w:space="0" w:color="auto"/>
        <w:right w:val="none" w:sz="0" w:space="0" w:color="auto"/>
      </w:divBdr>
    </w:div>
    <w:div w:id="1480075888">
      <w:bodyDiv w:val="1"/>
      <w:marLeft w:val="0"/>
      <w:marRight w:val="0"/>
      <w:marTop w:val="0"/>
      <w:marBottom w:val="0"/>
      <w:divBdr>
        <w:top w:val="none" w:sz="0" w:space="0" w:color="auto"/>
        <w:left w:val="none" w:sz="0" w:space="0" w:color="auto"/>
        <w:bottom w:val="none" w:sz="0" w:space="0" w:color="auto"/>
        <w:right w:val="none" w:sz="0" w:space="0" w:color="auto"/>
      </w:divBdr>
    </w:div>
    <w:div w:id="1538153676">
      <w:bodyDiv w:val="1"/>
      <w:marLeft w:val="0"/>
      <w:marRight w:val="0"/>
      <w:marTop w:val="0"/>
      <w:marBottom w:val="0"/>
      <w:divBdr>
        <w:top w:val="none" w:sz="0" w:space="0" w:color="auto"/>
        <w:left w:val="none" w:sz="0" w:space="0" w:color="auto"/>
        <w:bottom w:val="none" w:sz="0" w:space="0" w:color="auto"/>
        <w:right w:val="none" w:sz="0" w:space="0" w:color="auto"/>
      </w:divBdr>
    </w:div>
    <w:div w:id="1815565997">
      <w:bodyDiv w:val="1"/>
      <w:marLeft w:val="0"/>
      <w:marRight w:val="0"/>
      <w:marTop w:val="0"/>
      <w:marBottom w:val="0"/>
      <w:divBdr>
        <w:top w:val="none" w:sz="0" w:space="0" w:color="auto"/>
        <w:left w:val="none" w:sz="0" w:space="0" w:color="auto"/>
        <w:bottom w:val="none" w:sz="0" w:space="0" w:color="auto"/>
        <w:right w:val="none" w:sz="0" w:space="0" w:color="auto"/>
      </w:divBdr>
    </w:div>
    <w:div w:id="2083521265">
      <w:bodyDiv w:val="1"/>
      <w:marLeft w:val="0"/>
      <w:marRight w:val="0"/>
      <w:marTop w:val="0"/>
      <w:marBottom w:val="0"/>
      <w:divBdr>
        <w:top w:val="none" w:sz="0" w:space="0" w:color="auto"/>
        <w:left w:val="none" w:sz="0" w:space="0" w:color="auto"/>
        <w:bottom w:val="none" w:sz="0" w:space="0" w:color="auto"/>
        <w:right w:val="none" w:sz="0" w:space="0" w:color="auto"/>
      </w:divBdr>
    </w:div>
    <w:div w:id="214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171F-7FFE-477E-A49C-FCEDD161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Finace</dc:creator>
  <cp:lastModifiedBy>Thao</cp:lastModifiedBy>
  <cp:revision>282</cp:revision>
  <cp:lastPrinted>2021-06-21T08:24:00Z</cp:lastPrinted>
  <dcterms:created xsi:type="dcterms:W3CDTF">2011-05-26T08:30:00Z</dcterms:created>
  <dcterms:modified xsi:type="dcterms:W3CDTF">2021-06-21T08:24:00Z</dcterms:modified>
</cp:coreProperties>
</file>